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tblCellSpacing w:w="0" w:type="dxa"/>
        <w:shd w:val="clear" w:color="auto" w:fill="FFFFFF"/>
        <w:tblCellMar>
          <w:top w:w="120" w:type="dxa"/>
          <w:left w:w="120" w:type="dxa"/>
          <w:bottom w:w="120" w:type="dxa"/>
          <w:right w:w="120" w:type="dxa"/>
        </w:tblCellMar>
        <w:tblLook w:val="04A0"/>
      </w:tblPr>
      <w:tblGrid>
        <w:gridCol w:w="8119"/>
      </w:tblGrid>
      <w:tr w:rsidR="0012190B" w:rsidRPr="0012190B" w:rsidTr="0012190B">
        <w:trPr>
          <w:tblCellSpacing w:w="0" w:type="dxa"/>
        </w:trPr>
        <w:tc>
          <w:tcPr>
            <w:tcW w:w="0" w:type="auto"/>
            <w:shd w:val="clear" w:color="auto" w:fill="FFFFFF"/>
            <w:vAlign w:val="center"/>
            <w:hideMark/>
          </w:tcPr>
          <w:p w:rsidR="0012190B" w:rsidRPr="0012190B" w:rsidRDefault="0012190B" w:rsidP="0012190B">
            <w:pPr>
              <w:widowControl/>
              <w:spacing w:line="312" w:lineRule="atLeast"/>
              <w:jc w:val="center"/>
              <w:rPr>
                <w:rFonts w:ascii="Simsun" w:eastAsia="宋体" w:hAnsi="Simsun" w:cs="宋体"/>
                <w:b/>
                <w:bCs/>
                <w:color w:val="EEA800"/>
                <w:kern w:val="0"/>
                <w:sz w:val="19"/>
                <w:szCs w:val="19"/>
              </w:rPr>
            </w:pPr>
            <w:r w:rsidRPr="0012190B">
              <w:rPr>
                <w:rFonts w:ascii="Simsun" w:eastAsia="宋体" w:hAnsi="Simsun" w:cs="宋体"/>
                <w:b/>
                <w:bCs/>
                <w:color w:val="EEA800"/>
                <w:kern w:val="0"/>
                <w:sz w:val="19"/>
                <w:szCs w:val="19"/>
              </w:rPr>
              <w:t>粤财信托</w:t>
            </w:r>
            <w:r w:rsidRPr="0012190B">
              <w:rPr>
                <w:rFonts w:ascii="Simsun" w:eastAsia="宋体" w:hAnsi="Simsun" w:cs="宋体"/>
                <w:b/>
                <w:bCs/>
                <w:color w:val="EEA800"/>
                <w:kern w:val="0"/>
                <w:sz w:val="19"/>
                <w:szCs w:val="19"/>
              </w:rPr>
              <w:t>•</w:t>
            </w:r>
            <w:r w:rsidRPr="0012190B">
              <w:rPr>
                <w:rFonts w:ascii="Simsun" w:eastAsia="宋体" w:hAnsi="Simsun" w:cs="宋体"/>
                <w:b/>
                <w:bCs/>
                <w:color w:val="EEA800"/>
                <w:kern w:val="0"/>
                <w:sz w:val="19"/>
                <w:szCs w:val="19"/>
              </w:rPr>
              <w:t>信合东方</w:t>
            </w:r>
            <w:r w:rsidRPr="0012190B">
              <w:rPr>
                <w:rFonts w:ascii="Simsun" w:eastAsia="宋体" w:hAnsi="Simsun" w:cs="宋体"/>
                <w:b/>
                <w:bCs/>
                <w:color w:val="EEA800"/>
                <w:kern w:val="0"/>
                <w:sz w:val="19"/>
                <w:szCs w:val="19"/>
              </w:rPr>
              <w:t>3</w:t>
            </w:r>
            <w:r w:rsidRPr="0012190B">
              <w:rPr>
                <w:rFonts w:ascii="Simsun" w:eastAsia="宋体" w:hAnsi="Simsun" w:cs="宋体"/>
                <w:b/>
                <w:bCs/>
                <w:color w:val="EEA800"/>
                <w:kern w:val="0"/>
                <w:sz w:val="19"/>
                <w:szCs w:val="19"/>
              </w:rPr>
              <w:t>期集合资金信托计划成立公告</w:t>
            </w:r>
          </w:p>
        </w:tc>
      </w:tr>
      <w:tr w:rsidR="0012190B" w:rsidRPr="0012190B" w:rsidTr="0012190B">
        <w:trPr>
          <w:tblCellSpacing w:w="0" w:type="dxa"/>
        </w:trPr>
        <w:tc>
          <w:tcPr>
            <w:tcW w:w="0" w:type="auto"/>
            <w:shd w:val="clear" w:color="auto" w:fill="FFFFFF"/>
            <w:vAlign w:val="center"/>
            <w:hideMark/>
          </w:tcPr>
          <w:p w:rsidR="0012190B" w:rsidRPr="0012190B" w:rsidRDefault="0012190B" w:rsidP="0012190B">
            <w:pPr>
              <w:widowControl/>
              <w:spacing w:line="312" w:lineRule="atLeast"/>
              <w:jc w:val="center"/>
              <w:rPr>
                <w:rFonts w:ascii="Simsun" w:eastAsia="宋体" w:hAnsi="Simsun" w:cs="宋体"/>
                <w:color w:val="777777"/>
                <w:kern w:val="0"/>
                <w:sz w:val="16"/>
                <w:szCs w:val="16"/>
              </w:rPr>
            </w:pPr>
            <w:r w:rsidRPr="0012190B">
              <w:rPr>
                <w:rFonts w:ascii="Simsun" w:eastAsia="宋体" w:hAnsi="Simsun" w:cs="宋体"/>
                <w:color w:val="777777"/>
                <w:kern w:val="0"/>
                <w:sz w:val="16"/>
                <w:szCs w:val="16"/>
              </w:rPr>
              <w:t> </w:t>
            </w:r>
          </w:p>
        </w:tc>
      </w:tr>
      <w:tr w:rsidR="0012190B" w:rsidRPr="0012190B" w:rsidTr="0012190B">
        <w:trPr>
          <w:trHeight w:val="3000"/>
          <w:tblCellSpacing w:w="0" w:type="dxa"/>
        </w:trPr>
        <w:tc>
          <w:tcPr>
            <w:tcW w:w="0" w:type="auto"/>
            <w:shd w:val="clear" w:color="auto" w:fill="FFFFFF"/>
            <w:hideMark/>
          </w:tcPr>
          <w:p w:rsidR="0012190B" w:rsidRPr="0012190B" w:rsidRDefault="0012190B" w:rsidP="0012190B">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12190B">
              <w:rPr>
                <w:rFonts w:ascii="Simsun" w:eastAsia="宋体" w:hAnsi="Simsun" w:cs="宋体"/>
                <w:color w:val="0D4B6C"/>
                <w:kern w:val="0"/>
                <w:sz w:val="19"/>
                <w:szCs w:val="19"/>
              </w:rPr>
              <w:t>尊敬的委托人（受益人）：</w:t>
            </w:r>
          </w:p>
          <w:p w:rsidR="0012190B" w:rsidRPr="0012190B" w:rsidRDefault="0012190B" w:rsidP="0012190B">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12190B">
              <w:rPr>
                <w:rFonts w:ascii="Simsun" w:eastAsia="宋体" w:hAnsi="Simsun" w:cs="宋体"/>
                <w:color w:val="0D4B6C"/>
                <w:kern w:val="0"/>
                <w:sz w:val="19"/>
                <w:szCs w:val="19"/>
              </w:rPr>
              <w:t xml:space="preserve">   </w:t>
            </w:r>
            <w:r w:rsidRPr="0012190B">
              <w:rPr>
                <w:rFonts w:ascii="Simsun" w:eastAsia="宋体" w:hAnsi="Simsun" w:cs="宋体"/>
                <w:color w:val="0D4B6C"/>
                <w:kern w:val="0"/>
                <w:sz w:val="19"/>
                <w:szCs w:val="19"/>
              </w:rPr>
              <w:t>感谢您投资我公司推出的</w:t>
            </w:r>
            <w:r w:rsidRPr="0012190B">
              <w:rPr>
                <w:rFonts w:ascii="Simsun" w:eastAsia="宋体" w:hAnsi="Simsun" w:cs="宋体"/>
                <w:color w:val="0D4B6C"/>
                <w:kern w:val="0"/>
                <w:sz w:val="19"/>
                <w:szCs w:val="19"/>
              </w:rPr>
              <w:t>“</w:t>
            </w:r>
            <w:r w:rsidRPr="0012190B">
              <w:rPr>
                <w:rFonts w:ascii="Simsun" w:eastAsia="宋体" w:hAnsi="Simsun" w:cs="宋体"/>
                <w:color w:val="0D4B6C"/>
                <w:kern w:val="0"/>
                <w:sz w:val="19"/>
                <w:szCs w:val="19"/>
              </w:rPr>
              <w:t>粤财信托</w:t>
            </w:r>
            <w:r w:rsidRPr="0012190B">
              <w:rPr>
                <w:rFonts w:ascii="Simsun" w:eastAsia="宋体" w:hAnsi="Simsun" w:cs="宋体"/>
                <w:color w:val="0D4B6C"/>
                <w:kern w:val="0"/>
                <w:sz w:val="19"/>
                <w:szCs w:val="19"/>
              </w:rPr>
              <w:t>·</w:t>
            </w:r>
            <w:r w:rsidRPr="0012190B">
              <w:rPr>
                <w:rFonts w:ascii="Simsun" w:eastAsia="宋体" w:hAnsi="Simsun" w:cs="宋体"/>
                <w:color w:val="0D4B6C"/>
                <w:kern w:val="0"/>
                <w:sz w:val="19"/>
                <w:szCs w:val="19"/>
              </w:rPr>
              <w:t>信合东方</w:t>
            </w:r>
            <w:r w:rsidRPr="0012190B">
              <w:rPr>
                <w:rFonts w:ascii="Simsun" w:eastAsia="宋体" w:hAnsi="Simsun" w:cs="宋体"/>
                <w:color w:val="0D4B6C"/>
                <w:kern w:val="0"/>
                <w:sz w:val="19"/>
                <w:szCs w:val="19"/>
              </w:rPr>
              <w:t>3</w:t>
            </w:r>
            <w:r w:rsidRPr="0012190B">
              <w:rPr>
                <w:rFonts w:ascii="Simsun" w:eastAsia="宋体" w:hAnsi="Simsun" w:cs="宋体"/>
                <w:color w:val="0D4B6C"/>
                <w:kern w:val="0"/>
                <w:sz w:val="19"/>
                <w:szCs w:val="19"/>
              </w:rPr>
              <w:t>期集合资金信托计划</w:t>
            </w:r>
            <w:r w:rsidRPr="0012190B">
              <w:rPr>
                <w:rFonts w:ascii="Simsun" w:eastAsia="宋体" w:hAnsi="Simsun" w:cs="宋体"/>
                <w:color w:val="0D4B6C"/>
                <w:kern w:val="0"/>
                <w:sz w:val="19"/>
                <w:szCs w:val="19"/>
              </w:rPr>
              <w:t>”</w:t>
            </w:r>
            <w:r w:rsidRPr="0012190B">
              <w:rPr>
                <w:rFonts w:ascii="Simsun" w:eastAsia="宋体" w:hAnsi="Simsun" w:cs="宋体"/>
                <w:color w:val="0D4B6C"/>
                <w:kern w:val="0"/>
                <w:sz w:val="19"/>
                <w:szCs w:val="19"/>
              </w:rPr>
              <w:t>。根据信托合同的约定，我公司在此宣布该信托计划于</w:t>
            </w:r>
            <w:r w:rsidRPr="0012190B">
              <w:rPr>
                <w:rFonts w:ascii="Simsun" w:eastAsia="宋体" w:hAnsi="Simsun" w:cs="宋体"/>
                <w:color w:val="0D4B6C"/>
                <w:kern w:val="0"/>
                <w:sz w:val="19"/>
                <w:szCs w:val="19"/>
              </w:rPr>
              <w:t>2013</w:t>
            </w:r>
            <w:r w:rsidRPr="0012190B">
              <w:rPr>
                <w:rFonts w:ascii="Simsun" w:eastAsia="宋体" w:hAnsi="Simsun" w:cs="宋体"/>
                <w:color w:val="0D4B6C"/>
                <w:kern w:val="0"/>
                <w:sz w:val="19"/>
                <w:szCs w:val="19"/>
              </w:rPr>
              <w:t>年</w:t>
            </w:r>
            <w:r w:rsidRPr="0012190B">
              <w:rPr>
                <w:rFonts w:ascii="Simsun" w:eastAsia="宋体" w:hAnsi="Simsun" w:cs="宋体"/>
                <w:color w:val="0D4B6C"/>
                <w:kern w:val="0"/>
                <w:sz w:val="19"/>
                <w:szCs w:val="19"/>
              </w:rPr>
              <w:t>10</w:t>
            </w:r>
            <w:r w:rsidRPr="0012190B">
              <w:rPr>
                <w:rFonts w:ascii="Simsun" w:eastAsia="宋体" w:hAnsi="Simsun" w:cs="宋体"/>
                <w:color w:val="0D4B6C"/>
                <w:kern w:val="0"/>
                <w:sz w:val="19"/>
                <w:szCs w:val="19"/>
              </w:rPr>
              <w:t>月</w:t>
            </w:r>
            <w:r w:rsidRPr="0012190B">
              <w:rPr>
                <w:rFonts w:ascii="Simsun" w:eastAsia="宋体" w:hAnsi="Simsun" w:cs="宋体"/>
                <w:color w:val="0D4B6C"/>
                <w:kern w:val="0"/>
                <w:sz w:val="19"/>
                <w:szCs w:val="19"/>
              </w:rPr>
              <w:t>10</w:t>
            </w:r>
            <w:r w:rsidRPr="0012190B">
              <w:rPr>
                <w:rFonts w:ascii="Simsun" w:eastAsia="宋体" w:hAnsi="Simsun" w:cs="宋体"/>
                <w:color w:val="0D4B6C"/>
                <w:kern w:val="0"/>
                <w:sz w:val="19"/>
                <w:szCs w:val="19"/>
              </w:rPr>
              <w:t>日正式成立。本信托计划无固定期限，信托计划存续期间委托人可以申购赎回。</w:t>
            </w:r>
          </w:p>
          <w:p w:rsidR="0012190B" w:rsidRPr="0012190B" w:rsidRDefault="0012190B" w:rsidP="0012190B">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12190B">
              <w:rPr>
                <w:rFonts w:ascii="Simsun" w:eastAsia="宋体" w:hAnsi="Simsun" w:cs="宋体"/>
                <w:color w:val="0D4B6C"/>
                <w:kern w:val="0"/>
                <w:sz w:val="19"/>
                <w:szCs w:val="19"/>
              </w:rPr>
              <w:t xml:space="preserve">   </w:t>
            </w:r>
            <w:r w:rsidRPr="0012190B">
              <w:rPr>
                <w:rFonts w:ascii="Simsun" w:eastAsia="宋体" w:hAnsi="Simsun" w:cs="宋体"/>
                <w:color w:val="0D4B6C"/>
                <w:kern w:val="0"/>
                <w:sz w:val="19"/>
                <w:szCs w:val="19"/>
              </w:rPr>
              <w:t>本信托计划的信托资金投资于信托公司作为受托人发起设立的信托计划、证券公司发行的集合资产管理计划及定向资产管理计划、基金子公司发行的资产管理计划、固定收益类银行理财产品、开放式基金、封闭式基金、银行存款等。</w:t>
            </w:r>
          </w:p>
          <w:p w:rsidR="0012190B" w:rsidRPr="0012190B" w:rsidRDefault="0012190B" w:rsidP="0012190B">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12190B">
              <w:rPr>
                <w:rFonts w:ascii="Simsun" w:eastAsia="宋体" w:hAnsi="Simsun" w:cs="宋体"/>
                <w:color w:val="0D4B6C"/>
                <w:kern w:val="0"/>
                <w:sz w:val="19"/>
                <w:szCs w:val="19"/>
              </w:rPr>
              <w:t xml:space="preserve">   </w:t>
            </w:r>
            <w:r w:rsidRPr="0012190B">
              <w:rPr>
                <w:rFonts w:ascii="Simsun" w:eastAsia="宋体" w:hAnsi="Simsun" w:cs="宋体"/>
                <w:color w:val="0D4B6C"/>
                <w:kern w:val="0"/>
                <w:sz w:val="19"/>
                <w:szCs w:val="19"/>
              </w:rPr>
              <w:t>信托计划的保管银行为中国工商银行股份有限公司广东省分行营业部，投资顾问为深圳信合东方资产管理有限公司。</w:t>
            </w:r>
          </w:p>
          <w:p w:rsidR="0012190B" w:rsidRPr="0012190B" w:rsidRDefault="0012190B" w:rsidP="0012190B">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12190B">
              <w:rPr>
                <w:rFonts w:ascii="Simsun" w:eastAsia="宋体" w:hAnsi="Simsun" w:cs="宋体"/>
                <w:color w:val="0D4B6C"/>
                <w:kern w:val="0"/>
                <w:sz w:val="19"/>
                <w:szCs w:val="19"/>
              </w:rPr>
              <w:t xml:space="preserve">   </w:t>
            </w:r>
            <w:r w:rsidRPr="0012190B">
              <w:rPr>
                <w:rFonts w:ascii="Simsun" w:eastAsia="宋体" w:hAnsi="Simsun" w:cs="宋体"/>
                <w:color w:val="0D4B6C"/>
                <w:kern w:val="0"/>
                <w:sz w:val="19"/>
                <w:szCs w:val="19"/>
              </w:rPr>
              <w:t>我公司作为受托人，将根据信托合同的约定，履行诚实信用、谨慎勤勉的管理义务，恪尽职守管理信托财产，并遵守信托文件中的规定，为委托人最大利益处理信托事务。</w:t>
            </w:r>
          </w:p>
          <w:p w:rsidR="0012190B" w:rsidRPr="0012190B" w:rsidRDefault="0012190B" w:rsidP="0012190B">
            <w:pPr>
              <w:widowControl/>
              <w:spacing w:before="100" w:beforeAutospacing="1" w:after="100" w:afterAutospacing="1" w:line="380" w:lineRule="atLeast"/>
              <w:ind w:firstLine="480"/>
              <w:jc w:val="left"/>
              <w:rPr>
                <w:rFonts w:ascii="Simsun" w:eastAsia="宋体" w:hAnsi="Simsun" w:cs="宋体"/>
                <w:color w:val="0D4B6C"/>
                <w:kern w:val="0"/>
                <w:sz w:val="19"/>
                <w:szCs w:val="19"/>
              </w:rPr>
            </w:pPr>
            <w:r w:rsidRPr="0012190B">
              <w:rPr>
                <w:rFonts w:ascii="Simsun" w:eastAsia="宋体" w:hAnsi="Simsun" w:cs="宋体"/>
                <w:color w:val="0D4B6C"/>
                <w:kern w:val="0"/>
                <w:sz w:val="19"/>
                <w:szCs w:val="19"/>
              </w:rPr>
              <w:t xml:space="preserve">   </w:t>
            </w:r>
            <w:r w:rsidRPr="0012190B">
              <w:rPr>
                <w:rFonts w:ascii="Simsun" w:eastAsia="宋体" w:hAnsi="Simsun" w:cs="宋体"/>
                <w:color w:val="0D4B6C"/>
                <w:kern w:val="0"/>
                <w:sz w:val="19"/>
                <w:szCs w:val="19"/>
              </w:rPr>
              <w:t>特此公告！</w:t>
            </w:r>
          </w:p>
          <w:p w:rsidR="0012190B" w:rsidRPr="0012190B" w:rsidRDefault="0012190B" w:rsidP="0012190B">
            <w:pPr>
              <w:widowControl/>
              <w:spacing w:before="100" w:beforeAutospacing="1" w:after="100" w:afterAutospacing="1" w:line="380" w:lineRule="atLeast"/>
              <w:ind w:firstLine="480"/>
              <w:jc w:val="right"/>
              <w:rPr>
                <w:rFonts w:ascii="Simsun" w:eastAsia="宋体" w:hAnsi="Simsun" w:cs="宋体"/>
                <w:color w:val="0D4B6C"/>
                <w:kern w:val="0"/>
                <w:sz w:val="19"/>
                <w:szCs w:val="19"/>
              </w:rPr>
            </w:pPr>
            <w:r w:rsidRPr="0012190B">
              <w:rPr>
                <w:rFonts w:ascii="Simsun" w:eastAsia="宋体" w:hAnsi="Simsun" w:cs="宋体"/>
                <w:color w:val="0D4B6C"/>
                <w:kern w:val="0"/>
                <w:sz w:val="19"/>
                <w:szCs w:val="19"/>
              </w:rPr>
              <w:t>                                 </w:t>
            </w:r>
            <w:r w:rsidRPr="0012190B">
              <w:rPr>
                <w:rFonts w:ascii="Simsun" w:eastAsia="宋体" w:hAnsi="Simsun" w:cs="宋体"/>
                <w:color w:val="0D4B6C"/>
                <w:kern w:val="0"/>
                <w:sz w:val="19"/>
                <w:szCs w:val="19"/>
              </w:rPr>
              <w:t>广东粤财信托有限公司</w:t>
            </w:r>
          </w:p>
          <w:p w:rsidR="0012190B" w:rsidRPr="0012190B" w:rsidRDefault="0012190B" w:rsidP="0012190B">
            <w:pPr>
              <w:widowControl/>
              <w:spacing w:before="100" w:beforeAutospacing="1" w:after="100" w:afterAutospacing="1" w:line="380" w:lineRule="atLeast"/>
              <w:ind w:firstLine="480"/>
              <w:jc w:val="right"/>
              <w:rPr>
                <w:rFonts w:ascii="Simsun" w:eastAsia="宋体" w:hAnsi="Simsun" w:cs="宋体"/>
                <w:color w:val="0D4B6C"/>
                <w:kern w:val="0"/>
                <w:sz w:val="19"/>
                <w:szCs w:val="19"/>
              </w:rPr>
            </w:pPr>
            <w:r w:rsidRPr="0012190B">
              <w:rPr>
                <w:rFonts w:ascii="Simsun" w:eastAsia="宋体" w:hAnsi="Simsun" w:cs="宋体"/>
                <w:color w:val="0D4B6C"/>
                <w:kern w:val="0"/>
                <w:sz w:val="19"/>
                <w:szCs w:val="19"/>
              </w:rPr>
              <w:t>     2013</w:t>
            </w:r>
            <w:r w:rsidRPr="0012190B">
              <w:rPr>
                <w:rFonts w:ascii="Simsun" w:eastAsia="宋体" w:hAnsi="Simsun" w:cs="宋体"/>
                <w:color w:val="0D4B6C"/>
                <w:kern w:val="0"/>
                <w:sz w:val="19"/>
                <w:szCs w:val="19"/>
              </w:rPr>
              <w:t>年</w:t>
            </w:r>
            <w:r w:rsidRPr="0012190B">
              <w:rPr>
                <w:rFonts w:ascii="Simsun" w:eastAsia="宋体" w:hAnsi="Simsun" w:cs="宋体"/>
                <w:color w:val="0D4B6C"/>
                <w:kern w:val="0"/>
                <w:sz w:val="19"/>
                <w:szCs w:val="19"/>
              </w:rPr>
              <w:t>10</w:t>
            </w:r>
            <w:r w:rsidRPr="0012190B">
              <w:rPr>
                <w:rFonts w:ascii="Simsun" w:eastAsia="宋体" w:hAnsi="Simsun" w:cs="宋体"/>
                <w:color w:val="0D4B6C"/>
                <w:kern w:val="0"/>
                <w:sz w:val="19"/>
                <w:szCs w:val="19"/>
              </w:rPr>
              <w:t>月</w:t>
            </w:r>
            <w:r w:rsidRPr="0012190B">
              <w:rPr>
                <w:rFonts w:ascii="Simsun" w:eastAsia="宋体" w:hAnsi="Simsun" w:cs="宋体"/>
                <w:color w:val="0D4B6C"/>
                <w:kern w:val="0"/>
                <w:sz w:val="19"/>
                <w:szCs w:val="19"/>
              </w:rPr>
              <w:t>10</w:t>
            </w:r>
            <w:r w:rsidRPr="0012190B">
              <w:rPr>
                <w:rFonts w:ascii="Simsun" w:eastAsia="宋体" w:hAnsi="Simsun" w:cs="宋体"/>
                <w:color w:val="0D4B6C"/>
                <w:kern w:val="0"/>
                <w:sz w:val="19"/>
                <w:szCs w:val="19"/>
              </w:rPr>
              <w:t>日</w:t>
            </w:r>
          </w:p>
        </w:tc>
      </w:tr>
    </w:tbl>
    <w:p w:rsidR="00BC0555" w:rsidRDefault="00BC0555"/>
    <w:sectPr w:rsidR="00BC05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0555" w:rsidRDefault="00BC0555" w:rsidP="0012190B">
      <w:r>
        <w:separator/>
      </w:r>
    </w:p>
  </w:endnote>
  <w:endnote w:type="continuationSeparator" w:id="1">
    <w:p w:rsidR="00BC0555" w:rsidRDefault="00BC0555" w:rsidP="001219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0555" w:rsidRDefault="00BC0555" w:rsidP="0012190B">
      <w:r>
        <w:separator/>
      </w:r>
    </w:p>
  </w:footnote>
  <w:footnote w:type="continuationSeparator" w:id="1">
    <w:p w:rsidR="00BC0555" w:rsidRDefault="00BC0555" w:rsidP="001219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190B"/>
    <w:rsid w:val="0012190B"/>
    <w:rsid w:val="00BC05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19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190B"/>
    <w:rPr>
      <w:sz w:val="18"/>
      <w:szCs w:val="18"/>
    </w:rPr>
  </w:style>
  <w:style w:type="paragraph" w:styleId="a4">
    <w:name w:val="footer"/>
    <w:basedOn w:val="a"/>
    <w:link w:val="Char0"/>
    <w:uiPriority w:val="99"/>
    <w:semiHidden/>
    <w:unhideWhenUsed/>
    <w:rsid w:val="001219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190B"/>
    <w:rPr>
      <w:sz w:val="18"/>
      <w:szCs w:val="18"/>
    </w:rPr>
  </w:style>
  <w:style w:type="paragraph" w:styleId="a5">
    <w:name w:val="Normal (Web)"/>
    <w:basedOn w:val="a"/>
    <w:uiPriority w:val="99"/>
    <w:unhideWhenUsed/>
    <w:rsid w:val="0012190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04946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2013-10-15T23:39:00Z</dcterms:created>
  <dcterms:modified xsi:type="dcterms:W3CDTF">2013-10-15T23:39:00Z</dcterms:modified>
</cp:coreProperties>
</file>