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7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5075"/>
      </w:tblGrid>
      <w:tr w:rsidR="00CD32C0" w:rsidTr="00CD32C0">
        <w:trPr>
          <w:tblCellSpacing w:w="0" w:type="dxa"/>
        </w:trPr>
        <w:tc>
          <w:tcPr>
            <w:tcW w:w="15075" w:type="dxa"/>
            <w:vAlign w:val="center"/>
            <w:hideMark/>
          </w:tcPr>
          <w:tbl>
            <w:tblPr>
              <w:tblW w:w="14475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675"/>
              <w:gridCol w:w="6000"/>
              <w:gridCol w:w="4800"/>
            </w:tblGrid>
            <w:tr w:rsidR="00CD32C0">
              <w:trPr>
                <w:trHeight w:val="375"/>
                <w:tblCellSpacing w:w="0" w:type="dxa"/>
                <w:jc w:val="center"/>
              </w:trPr>
              <w:tc>
                <w:tcPr>
                  <w:tcW w:w="3675" w:type="dxa"/>
                  <w:vMerge w:val="restart"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182495" cy="543560"/>
                        <wp:effectExtent l="19050" t="0" r="8255" b="0"/>
                        <wp:docPr id="1" name="图片 1" descr="http://www.bjitic.com/templets/images/log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bjitic.com/templets/images/log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82495" cy="543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000" w:type="dxa"/>
                  <w:vMerge w:val="restart"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4800" w:type="dxa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660"/>
                    <w:gridCol w:w="630"/>
                    <w:gridCol w:w="360"/>
                    <w:gridCol w:w="795"/>
                    <w:gridCol w:w="795"/>
                    <w:gridCol w:w="1410"/>
                    <w:gridCol w:w="150"/>
                  </w:tblGrid>
                  <w:tr w:rsidR="00CD32C0">
                    <w:trPr>
                      <w:tblCellSpacing w:w="0" w:type="dxa"/>
                    </w:trPr>
                    <w:tc>
                      <w:tcPr>
                        <w:tcW w:w="66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right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pict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26" type="#_x0000_t75" alt="" style="width:1.35pt;height:1.35pt"/>
                          </w:pict>
                        </w:r>
                      </w:p>
                    </w:tc>
                    <w:tc>
                      <w:tcPr>
                        <w:tcW w:w="63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color w:val="505050"/>
                            <w:sz w:val="16"/>
                            <w:szCs w:val="16"/>
                          </w:rPr>
                        </w:pPr>
                        <w:hyperlink r:id="rId5" w:history="1">
                          <w:r>
                            <w:rPr>
                              <w:rStyle w:val="a4"/>
                              <w:rFonts w:hint="eastAsia"/>
                              <w:color w:val="505050"/>
                              <w:sz w:val="16"/>
                              <w:szCs w:val="16"/>
                            </w:rPr>
                            <w:t>中文</w:t>
                          </w:r>
                        </w:hyperlink>
                      </w:p>
                    </w:tc>
                    <w:tc>
                      <w:tcPr>
                        <w:tcW w:w="36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right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pict>
                            <v:shape id="_x0000_i1027" type="#_x0000_t75" alt="" style="width:1.35pt;height:1.35pt"/>
                          </w:pict>
                        </w:r>
                      </w:p>
                    </w:tc>
                    <w:tc>
                      <w:tcPr>
                        <w:tcW w:w="795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color w:val="505050"/>
                            <w:sz w:val="16"/>
                            <w:szCs w:val="16"/>
                          </w:rPr>
                        </w:pPr>
                        <w:hyperlink r:id="rId6" w:tgtFrame="_blank" w:history="1">
                          <w:r>
                            <w:rPr>
                              <w:rStyle w:val="a4"/>
                              <w:rFonts w:hint="eastAsia"/>
                              <w:color w:val="505050"/>
                              <w:sz w:val="16"/>
                              <w:szCs w:val="16"/>
                            </w:rPr>
                            <w:t>English</w:t>
                          </w:r>
                        </w:hyperlink>
                      </w:p>
                    </w:tc>
                    <w:tc>
                      <w:tcPr>
                        <w:tcW w:w="795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right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t> </w:t>
                        </w:r>
                      </w:p>
                    </w:tc>
                    <w:tc>
                      <w:tcPr>
                        <w:tcW w:w="141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color w:val="505050"/>
                            <w:sz w:val="16"/>
                            <w:szCs w:val="16"/>
                          </w:rPr>
                        </w:pPr>
                        <w:hyperlink r:id="rId7" w:history="1">
                          <w:r>
                            <w:rPr>
                              <w:rStyle w:val="a4"/>
                              <w:rFonts w:hint="eastAsia"/>
                              <w:color w:val="505050"/>
                              <w:sz w:val="16"/>
                              <w:szCs w:val="16"/>
                            </w:rPr>
                            <w:t>网站地图</w:t>
                          </w:r>
                        </w:hyperlink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t> </w:t>
                        </w:r>
                      </w:p>
                    </w:tc>
                  </w:tr>
                </w:tbl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  <w:tr w:rsidR="00CD32C0">
              <w:trPr>
                <w:trHeight w:val="135"/>
                <w:tblCellSpacing w:w="0" w:type="dxa"/>
                <w:jc w:val="center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14"/>
                      <w:szCs w:val="24"/>
                    </w:rPr>
                  </w:pPr>
                </w:p>
              </w:tc>
            </w:tr>
            <w:tr w:rsidR="00CD32C0">
              <w:trPr>
                <w:trHeight w:val="450"/>
                <w:tblCellSpacing w:w="0" w:type="dxa"/>
                <w:jc w:val="center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10785" w:type="dxa"/>
                  <w:gridSpan w:val="2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027"/>
                    <w:gridCol w:w="60"/>
                    <w:gridCol w:w="983"/>
                    <w:gridCol w:w="60"/>
                    <w:gridCol w:w="983"/>
                    <w:gridCol w:w="60"/>
                    <w:gridCol w:w="983"/>
                    <w:gridCol w:w="60"/>
                    <w:gridCol w:w="983"/>
                    <w:gridCol w:w="60"/>
                    <w:gridCol w:w="983"/>
                    <w:gridCol w:w="60"/>
                    <w:gridCol w:w="983"/>
                    <w:gridCol w:w="60"/>
                    <w:gridCol w:w="983"/>
                    <w:gridCol w:w="1698"/>
                    <w:gridCol w:w="774"/>
                  </w:tblGrid>
                  <w:tr w:rsidR="00CD32C0">
                    <w:trPr>
                      <w:trHeight w:val="408"/>
                      <w:tblCellSpacing w:w="0" w:type="dxa"/>
                    </w:trPr>
                    <w:tc>
                      <w:tcPr>
                        <w:tcW w:w="105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6"/>
                            <w:szCs w:val="16"/>
                          </w:rPr>
                        </w:pPr>
                        <w:hyperlink r:id="rId8" w:history="1"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>主</w:t>
                          </w:r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>页</w:t>
                          </w:r>
                        </w:hyperlink>
                      </w:p>
                    </w:tc>
                    <w:tc>
                      <w:tcPr>
                        <w:tcW w:w="3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7145" cy="284480"/>
                              <wp:effectExtent l="19050" t="0" r="1905" b="0"/>
                              <wp:docPr id="4" name="图片 4" descr="http://www.bjitic.com/templets/images/bgt_02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http://www.bjitic.com/templets/images/bgt_02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" cy="2844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005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6"/>
                            <w:szCs w:val="16"/>
                          </w:rPr>
                        </w:pPr>
                        <w:hyperlink r:id="rId10" w:history="1"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>关于我们</w:t>
                          </w:r>
                        </w:hyperlink>
                      </w:p>
                    </w:tc>
                    <w:tc>
                      <w:tcPr>
                        <w:tcW w:w="3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7145" cy="284480"/>
                              <wp:effectExtent l="19050" t="0" r="1905" b="0"/>
                              <wp:docPr id="5" name="图片 5" descr="http://www.bjitic.com/templets/images/bgt_02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http://www.bjitic.com/templets/images/bgt_02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" cy="2844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005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6"/>
                            <w:szCs w:val="16"/>
                          </w:rPr>
                        </w:pPr>
                        <w:hyperlink r:id="rId11" w:history="1"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>公司业务</w:t>
                          </w:r>
                        </w:hyperlink>
                      </w:p>
                    </w:tc>
                    <w:tc>
                      <w:tcPr>
                        <w:tcW w:w="3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7145" cy="284480"/>
                              <wp:effectExtent l="19050" t="0" r="1905" b="0"/>
                              <wp:docPr id="6" name="图片 6" descr="http://www.bjitic.com/templets/images/bgt_02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http://www.bjitic.com/templets/images/bgt_02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" cy="2844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005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6"/>
                            <w:szCs w:val="16"/>
                          </w:rPr>
                        </w:pPr>
                        <w:hyperlink r:id="rId12" w:history="1"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>理财社区</w:t>
                          </w:r>
                        </w:hyperlink>
                      </w:p>
                    </w:tc>
                    <w:tc>
                      <w:tcPr>
                        <w:tcW w:w="3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7145" cy="284480"/>
                              <wp:effectExtent l="19050" t="0" r="1905" b="0"/>
                              <wp:docPr id="7" name="图片 7" descr="http://www.bjitic.com/templets/images/bgt_02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http://www.bjitic.com/templets/images/bgt_02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" cy="2844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005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6"/>
                            <w:szCs w:val="16"/>
                          </w:rPr>
                        </w:pPr>
                        <w:hyperlink r:id="rId13" w:tgtFrame="_blank" w:history="1"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>阳光私募</w:t>
                          </w:r>
                        </w:hyperlink>
                      </w:p>
                    </w:tc>
                    <w:tc>
                      <w:tcPr>
                        <w:tcW w:w="3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7145" cy="284480"/>
                              <wp:effectExtent l="19050" t="0" r="1905" b="0"/>
                              <wp:docPr id="8" name="图片 8" descr="http://www.bjitic.com/templets/images/bgt_02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http://www.bjitic.com/templets/images/bgt_02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" cy="2844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005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6"/>
                            <w:szCs w:val="16"/>
                          </w:rPr>
                        </w:pPr>
                        <w:hyperlink r:id="rId14" w:history="1"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>客服中心</w:t>
                          </w:r>
                        </w:hyperlink>
                      </w:p>
                    </w:tc>
                    <w:tc>
                      <w:tcPr>
                        <w:tcW w:w="3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7145" cy="284480"/>
                              <wp:effectExtent l="19050" t="0" r="1905" b="0"/>
                              <wp:docPr id="9" name="图片 9" descr="http://www.bjitic.com/templets/images/bgt_02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 descr="http://www.bjitic.com/templets/images/bgt_02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" cy="2844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005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6"/>
                            <w:szCs w:val="16"/>
                          </w:rPr>
                        </w:pPr>
                        <w:hyperlink r:id="rId15" w:history="1"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>行业资讯</w:t>
                          </w:r>
                        </w:hyperlink>
                      </w:p>
                    </w:tc>
                    <w:tc>
                      <w:tcPr>
                        <w:tcW w:w="30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7145" cy="284480"/>
                              <wp:effectExtent l="19050" t="0" r="1905" b="0"/>
                              <wp:docPr id="10" name="图片 10" descr="http://www.bjitic.com/templets/images/bgt_02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" descr="http://www.bjitic.com/templets/images/bgt_02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" cy="2844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005" w:type="dxa"/>
                        <w:vAlign w:val="center"/>
                        <w:hideMark/>
                      </w:tcPr>
                      <w:p w:rsidR="00CD32C0" w:rsidRDefault="00CD32C0">
                        <w:pPr>
                          <w:jc w:val="center"/>
                          <w:rPr>
                            <w:rFonts w:ascii="宋体" w:eastAsia="宋体" w:hAnsi="宋体" w:cs="宋体"/>
                            <w:b/>
                            <w:bCs/>
                            <w:color w:val="FFFFFF"/>
                            <w:sz w:val="16"/>
                            <w:szCs w:val="16"/>
                          </w:rPr>
                        </w:pPr>
                        <w:hyperlink r:id="rId16" w:history="1">
                          <w:r>
                            <w:rPr>
                              <w:rStyle w:val="a4"/>
                              <w:rFonts w:hint="eastAsia"/>
                              <w:b/>
                              <w:bCs/>
                              <w:color w:val="FFFFFF"/>
                              <w:sz w:val="16"/>
                              <w:szCs w:val="16"/>
                            </w:rPr>
                            <w:t>联系我们</w:t>
                          </w:r>
                        </w:hyperlink>
                      </w:p>
                    </w:tc>
                    <w:tc>
                      <w:tcPr>
                        <w:tcW w:w="1710" w:type="dxa"/>
                        <w:vAlign w:val="center"/>
                        <w:hideMark/>
                      </w:tcPr>
                      <w:p w:rsidR="00CD32C0" w:rsidRDefault="00CD32C0">
                        <w:pPr>
                          <w:spacing w:line="408" w:lineRule="atLeast"/>
                          <w:jc w:val="right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  <w:r>
                          <w:object w:dxaOrig="1440" w:dyaOrig="1440">
                            <v:shape id="_x0000_i1063" type="#_x0000_t75" style="width:61.8pt;height:18.35pt" o:ole="">
                              <v:imagedata r:id="rId17" o:title=""/>
                            </v:shape>
                            <w:control r:id="rId18" w:name="DefaultOcxName" w:shapeid="_x0000_i1063"/>
                          </w:object>
                        </w:r>
                      </w:p>
                    </w:tc>
                    <w:tc>
                      <w:tcPr>
                        <w:tcW w:w="795" w:type="dxa"/>
                        <w:vAlign w:val="center"/>
                        <w:hideMark/>
                      </w:tcPr>
                      <w:p w:rsidR="00CD32C0" w:rsidRDefault="00CD32C0">
                        <w:pPr>
                          <w:spacing w:line="408" w:lineRule="atLeast"/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CD32C0" w:rsidRDefault="00CD32C0">
            <w:pPr>
              <w:jc w:val="center"/>
              <w:rPr>
                <w:vanish/>
                <w:color w:val="393939"/>
                <w:sz w:val="16"/>
                <w:szCs w:val="16"/>
              </w:rPr>
            </w:pPr>
          </w:p>
          <w:tbl>
            <w:tblPr>
              <w:tblW w:w="14475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100"/>
              <w:gridCol w:w="12375"/>
            </w:tblGrid>
            <w:tr w:rsidR="00CD32C0">
              <w:trPr>
                <w:tblCellSpacing w:w="0" w:type="dxa"/>
                <w:jc w:val="center"/>
              </w:trPr>
              <w:tc>
                <w:tcPr>
                  <w:tcW w:w="2100" w:type="dxa"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CD32C0" w:rsidRDefault="00CD32C0">
            <w:pPr>
              <w:jc w:val="center"/>
              <w:rPr>
                <w:vanish/>
                <w:color w:val="393939"/>
                <w:sz w:val="16"/>
                <w:szCs w:val="16"/>
              </w:rPr>
            </w:pPr>
          </w:p>
          <w:tbl>
            <w:tblPr>
              <w:tblW w:w="14475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475"/>
            </w:tblGrid>
            <w:tr w:rsidR="00CD32C0">
              <w:trPr>
                <w:trHeight w:val="1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16"/>
                      <w:szCs w:val="24"/>
                    </w:rPr>
                  </w:pPr>
                </w:p>
              </w:tc>
            </w:tr>
          </w:tbl>
          <w:p w:rsidR="00CD32C0" w:rsidRDefault="00CD32C0">
            <w:pPr>
              <w:jc w:val="center"/>
              <w:rPr>
                <w:vanish/>
                <w:color w:val="393939"/>
                <w:sz w:val="16"/>
                <w:szCs w:val="16"/>
              </w:rPr>
            </w:pPr>
          </w:p>
          <w:tbl>
            <w:tblPr>
              <w:tblW w:w="14475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662"/>
            </w:tblGrid>
            <w:tr w:rsidR="00CD32C0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1333"/>
                    <w:gridCol w:w="6"/>
                    <w:gridCol w:w="3323"/>
                  </w:tblGrid>
                  <w:tr w:rsidR="00CD32C0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1333"/>
                        </w:tblGrid>
                        <w:tr w:rsidR="00CD32C0">
                          <w:trPr>
                            <w:trHeight w:val="900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49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15"/>
                                <w:gridCol w:w="11091"/>
                              </w:tblGrid>
                              <w:tr w:rsidR="00CD32C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4900" w:type="pct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0869"/>
                                    </w:tblGrid>
                                    <w:tr w:rsidR="00CD32C0">
                                      <w:trPr>
                                        <w:trHeight w:val="375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</w:tr>
                                    <w:tr w:rsidR="00CD32C0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您的位置：</w:t>
                                          </w:r>
                                          <w:hyperlink r:id="rId19" w:tgtFrame="_self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首页</w:t>
                                            </w:r>
                                          </w:hyperlink>
                                          <w:r>
                                            <w:rPr>
                                              <w:rStyle w:val="apple-converted-space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 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&gt;&gt;</w:t>
                                          </w:r>
                                          <w:r>
                                            <w:rPr>
                                              <w:rStyle w:val="apple-converted-space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 </w:t>
                                          </w:r>
                                          <w:hyperlink r:id="rId20" w:tgtFrame="_self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客服中心</w:t>
                                            </w:r>
                                          </w:hyperlink>
                                          <w:r>
                                            <w:rPr>
                                              <w:rStyle w:val="apple-converted-space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 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&gt;&gt;</w:t>
                                          </w:r>
                                          <w:r>
                                            <w:rPr>
                                              <w:rStyle w:val="apple-converted-space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 </w:t>
                                          </w:r>
                                          <w:hyperlink r:id="rId21" w:tgtFrame="_self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信息披露</w:t>
                                            </w:r>
                                          </w:hyperlink>
                                          <w:r>
                                            <w:rPr>
                                              <w:rStyle w:val="apple-converted-space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 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&gt;&gt;</w:t>
                                          </w:r>
                                          <w:r>
                                            <w:rPr>
                                              <w:rStyle w:val="apple-converted-space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 </w:t>
                                          </w:r>
                                          <w:hyperlink r:id="rId22" w:tgtFrame="_self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管理报告</w:t>
                                            </w:r>
                                          </w:hyperlink>
                                          <w:r>
                                            <w:rPr>
                                              <w:rStyle w:val="apple-converted-space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 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 xml:space="preserve">&gt;&gt; 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正文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D32C0" w:rsidRDefault="00CD32C0">
                              <w:pPr>
                                <w:rPr>
                                  <w:rFonts w:ascii="宋体" w:eastAsia="宋体" w:hAnsi="宋体" w:cs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  <w:tr w:rsidR="00CD32C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10665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4799"/>
                                <w:gridCol w:w="1067"/>
                                <w:gridCol w:w="4799"/>
                              </w:tblGrid>
                              <w:tr w:rsidR="00CD32C0">
                                <w:trPr>
                                  <w:trHeight w:val="45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gridSpan w:val="3"/>
                                    <w:tcBorders>
                                      <w:bottom w:val="single" w:sz="6" w:space="0" w:color="F0F0F0"/>
                                    </w:tcBorders>
                                    <w:vAlign w:val="center"/>
                                    <w:hideMark/>
                                  </w:tcPr>
                                  <w:p w:rsidR="00CD32C0" w:rsidRDefault="00CD32C0">
                                    <w:pPr>
                                      <w:jc w:val="center"/>
                                      <w:rPr>
                                        <w:rFonts w:ascii="黑体" w:eastAsia="黑体" w:hAnsi="宋体" w:cs="宋体"/>
                                        <w:sz w:val="25"/>
                                        <w:szCs w:val="25"/>
                                      </w:rPr>
                                    </w:pPr>
                                    <w:r>
                                      <w:rPr>
                                        <w:rFonts w:ascii="黑体" w:eastAsia="黑体" w:hint="eastAsia"/>
                                        <w:sz w:val="25"/>
                                        <w:szCs w:val="25"/>
                                      </w:rPr>
                                      <w:t>聚益5号证券投资集合资金信托计划第一次受益人大会会议通知</w:t>
                                    </w:r>
                                  </w:p>
                                </w:tc>
                              </w:tr>
                              <w:tr w:rsidR="00CD32C0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2250" w:type="pct"/>
                                    <w:vAlign w:val="center"/>
                                    <w:hideMark/>
                                  </w:tcPr>
                                  <w:p w:rsidR="00CD32C0" w:rsidRDefault="00CD32C0">
                                    <w:pPr>
                                      <w:jc w:val="right"/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t>作者：</w:t>
                                    </w:r>
                                  </w:p>
                                </w:tc>
                                <w:tc>
                                  <w:tcPr>
                                    <w:tcW w:w="500" w:type="pct"/>
                                    <w:vAlign w:val="center"/>
                                    <w:hideMark/>
                                  </w:tcPr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250" w:type="pct"/>
                                    <w:vAlign w:val="center"/>
                                    <w:hideMark/>
                                  </w:tcPr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t>2014</w:t>
                                    </w:r>
                                    <w:r>
                                      <w:t>年</w:t>
                                    </w:r>
                                    <w:r>
                                      <w:t>02</w:t>
                                    </w:r>
                                    <w:r>
                                      <w:t>月</w:t>
                                    </w:r>
                                    <w:r>
                                      <w:t>12</w:t>
                                    </w:r>
                                    <w:r>
                                      <w:t>日</w:t>
                                    </w:r>
                                  </w:p>
                                </w:tc>
                              </w:tr>
                            </w:tbl>
                            <w:p w:rsidR="00CD32C0" w:rsidRDefault="00CD32C0">
                              <w:pPr>
                                <w:rPr>
                                  <w:vanish/>
                                </w:rPr>
                              </w:pPr>
                            </w:p>
                            <w:tbl>
                              <w:tblPr>
                                <w:tblW w:w="10665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11333"/>
                              </w:tblGrid>
                              <w:tr w:rsidR="00CD32C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109" w:type="dxa"/>
                                      <w:left w:w="109" w:type="dxa"/>
                                      <w:bottom w:w="109" w:type="dxa"/>
                                      <w:right w:w="109" w:type="dxa"/>
                                    </w:tcMar>
                                    <w:vAlign w:val="center"/>
                                    <w:hideMark/>
                                  </w:tcPr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各位尊敬的受益人：</w:t>
                                    </w: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</w: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  <w:t xml:space="preserve">　　感谢您投资北京国际信托有限公司(以下简称"受托人"或"北京信托")设立的"北京信托·聚益5号证券投资集合资金信托计划"(以下简称"信托计划")。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根据《中华人民共和国信托法》、《信托公司集合资金信托计划管理办法》的规定以及《北京信托·聚益5号证券投资集合资金信托合同》、《北京信托·聚益5号证券投资集合资金信托计划说明书》等约定，因受益人代表提出，北京信托作为本信托计划的受托人，拟召集第一次受益人大会，现将具体事项通知如下：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1 召开和表决方式：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本次受益人大会采取通讯方式召开并表决。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2 会议召开时间：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【2014】年【2】月【26】日。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3 参会人员：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截止到本会议开会当日北京信托·聚益5号证券投资集合资金信托计划全体受益人。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4 审议事项：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本次受益人大会的审议事项为：将原信托合同第二十四条第2项(5)：某开放日信托财产总值低于人民币3000万元。修改为：某开放日信托财产总值低于人民币1500万元。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5 议事程序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5.1 每一份信托单位具有一票表决权，受益人本人持有效身份证件参加受益人大会并行使表决权；受益人委托代理人参加受益人大会并行使表决权的，应于【2014】月【2】日【26】时前向受托人提交受益人有效身份证件复印件、代理人有效身份证件及正式书面授权文件(表决单及授权委托书格式附后)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5.2 受益人请于【2014】月【2】日【26】【17:00】时之前将表决单原件送达受托人。会议表决截止时间为【2014】月【2】日【26】【17:00】时。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5.3 受益人逾期未提交表决单的，则视为该受益人未参加本次受益人大会。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5.4 受托人将在表决截止日期第2日统计表决结果并形成受益人大会决议，以信托合同约定的信息披露方式通知受益人，并向监管机关报告。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6 其它事项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若受益人对本次受益人大会有任何问题，请联系北京信托信托业务托管总部，联系方式如下：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6.1 联系人：陈宇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6.2 联系电话：010-59680871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6.3 公司地址：北京市朝阳区安立路30号院1、2号楼(邮编：100012)；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6.4 公司网站：</w:t>
                                    </w:r>
                                    <w:hyperlink r:id="rId23" w:history="1">
                                      <w:r>
                                        <w:rPr>
                                          <w:rStyle w:val="a4"/>
                                          <w:color w:val="393939"/>
                                          <w:sz w:val="16"/>
                                          <w:szCs w:val="16"/>
                                        </w:rPr>
                                        <w:t>www.bjitic.com</w:t>
                                      </w:r>
                                    </w:hyperlink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>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7 附件列表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7.1 受益人大会会议议案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7.2 受益人大会表决单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7.3 授权委托书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北京信托将以特快专递或挂号信方式将上述资料寄送给受益人。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jc w:val="righ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北京国际信托有限公司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 xml:space="preserve">　　 2014年2月12日</w:t>
                                    </w: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</w: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</w: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  <w:t>各位受益人：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>鉴于北京信托·聚益5号证券投资集合资金信托计划（以下简称"信托计划"）受益人代表申请修改信托合同第二十四条第2项（5）相关规定。根据《中华人民共和国信托法》、《信托公司管理办法》、《信托公司集合资金信托计划管理办法》的规定以及《北京信托·聚益5号证券投资集合资金信托合同》、《北京信托·聚益5号证券投资集合资金信托计划说明书》等约定，北京国际信托有限公司作为信托计划的受托人，现拟就有关事项召集第一次受益人大会，有关议案具体如下：</w:t>
                                    </w: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  <w:t>关于【修改信托合同第二十四条第2项（5）相关规定】的议案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>关于【修改信托合同第二十四条第2项（5）相关规定】的议案，具体如下：将原信托合同第二十四条第2项（5）：某开放日信托财产总值低于人民币3000万元。修改为：某开放日信托财产总值低于人民币1500万元。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82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t>请予审议。</w:t>
                                    </w:r>
                                  </w:p>
                                  <w:p w:rsidR="00CD32C0" w:rsidRDefault="00CD32C0">
                                    <w:pPr>
                                      <w:pStyle w:val="a5"/>
                                      <w:spacing w:before="82" w:beforeAutospacing="0" w:after="240" w:afterAutospacing="0" w:line="326" w:lineRule="atLeast"/>
                                      <w:rPr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  <w:t>北京国际信托有限公司</w:t>
                                    </w: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</w: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  <w:t>2014年 2月 12日</w:t>
                                    </w:r>
                                    <w:r>
                                      <w:rPr>
                                        <w:sz w:val="19"/>
                                        <w:szCs w:val="19"/>
                                      </w:rPr>
                                      <w:br/>
                                      <w:t xml:space="preserve">　　兹授权委托 先生(女士)代表本人参加北京信托·聚益5号证券投资集合资金信托计划第一次受益人大会，代表本人按下表要求对会议议案发表意见，并行使表决权。</w:t>
                                    </w:r>
                                  </w:p>
                                  <w:tbl>
                                    <w:tblPr>
                                      <w:tblW w:w="11115" w:type="dxa"/>
                                      <w:jc w:val="center"/>
                                      <w:tblCellSpacing w:w="7" w:type="dxa"/>
                                      <w:shd w:val="clear" w:color="auto" w:fill="000000"/>
                                      <w:tblCellMar>
                                        <w:top w:w="45" w:type="dxa"/>
                                        <w:left w:w="45" w:type="dxa"/>
                                        <w:bottom w:w="45" w:type="dxa"/>
                                        <w:right w:w="45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139"/>
                                      <w:gridCol w:w="7171"/>
                                      <w:gridCol w:w="1429"/>
                                      <w:gridCol w:w="1376"/>
                                    </w:tblGrid>
                                    <w:tr w:rsidR="00CD32C0">
                                      <w:trPr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125" w:type="dxa"/>
                                          <w:vMerge w:val="restart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FFFFF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pStyle w:val="a5"/>
                                            <w:spacing w:before="82" w:beforeAutospacing="0" w:after="82" w:afterAutospacing="0"/>
                                            <w:jc w:val="center"/>
                                          </w:pPr>
                                          <w:r>
                                            <w:rPr>
                                              <w:rStyle w:val="a3"/>
                                            </w:rPr>
                                            <w:t>议案序号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215" w:type="dxa"/>
                                          <w:vMerge w:val="restart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FFFFF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pStyle w:val="a5"/>
                                            <w:spacing w:before="82" w:beforeAutospacing="0" w:after="82" w:afterAutospacing="0"/>
                                            <w:jc w:val="center"/>
                                          </w:pPr>
                                          <w:r>
                                            <w:rPr>
                                              <w:rStyle w:val="a3"/>
                                            </w:rPr>
                                            <w:t>议案内容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2775" w:type="dxa"/>
                                          <w:gridSpan w:val="2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FFFFF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pStyle w:val="a5"/>
                                            <w:spacing w:before="82" w:beforeAutospacing="0" w:after="82" w:afterAutospacing="0"/>
                                            <w:jc w:val="center"/>
                                          </w:pPr>
                                          <w:r>
                                            <w:rPr>
                                              <w:rStyle w:val="a3"/>
                                            </w:rPr>
                                            <w:t>表决指令</w:t>
                                          </w:r>
                                        </w:p>
                                      </w:tc>
                                    </w:tr>
                                    <w:tr w:rsidR="00CD32C0">
                                      <w:trPr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Merge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000000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Merge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000000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425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FFFFF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pStyle w:val="a5"/>
                                            <w:spacing w:before="82" w:beforeAutospacing="0" w:after="82" w:afterAutospacing="0"/>
                                            <w:jc w:val="center"/>
                                          </w:pPr>
                                          <w:r>
                                            <w:rPr>
                                              <w:rStyle w:val="a3"/>
                                            </w:rPr>
                                            <w:t>同意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365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FFFFF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pStyle w:val="a5"/>
                                            <w:spacing w:before="82" w:beforeAutospacing="0" w:after="82" w:afterAutospacing="0"/>
                                            <w:jc w:val="center"/>
                                          </w:pPr>
                                          <w:r>
                                            <w:rPr>
                                              <w:rStyle w:val="a3"/>
                                            </w:rPr>
                                            <w:t>反对</w:t>
                                          </w:r>
                                        </w:p>
                                      </w:tc>
                                    </w:tr>
                                    <w:tr w:rsidR="00CD32C0">
                                      <w:trPr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125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FFFFF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pStyle w:val="a5"/>
                                            <w:spacing w:before="82" w:beforeAutospacing="0" w:after="82" w:afterAutospacing="0"/>
                                            <w:jc w:val="center"/>
                                          </w:pPr>
                                          <w:r>
                                            <w:t>一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215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FFFFF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pStyle w:val="a5"/>
                                            <w:spacing w:before="82" w:beforeAutospacing="0" w:after="82" w:afterAutospacing="0"/>
                                            <w:jc w:val="center"/>
                                          </w:pPr>
                                          <w:r>
                                            <w:t>关于【修改信托合同第二十四条第2项（5）相关规定】的议案：将原信托合同第二十四条第2项（5）：某开放日信托财产总值低于人民币3000万元。修改为：某开放日信托财产总值低于人民币1500万元。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25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FFFFF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pStyle w:val="a5"/>
                                            <w:spacing w:before="82" w:beforeAutospacing="0" w:after="82" w:afterAutospacing="0"/>
                                            <w:jc w:val="center"/>
                                          </w:pPr>
                                          <w: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365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FFFFFF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pStyle w:val="a5"/>
                                            <w:spacing w:before="82" w:beforeAutospacing="0" w:after="82" w:afterAutospacing="0"/>
                                            <w:jc w:val="center"/>
                                          </w:pPr>
                                          <w: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D32C0" w:rsidRDefault="00CD32C0">
                                    <w:pPr>
                                      <w:spacing w:line="475" w:lineRule="atLeast"/>
                                      <w:jc w:val="center"/>
                                      <w:rPr>
                                        <w:rFonts w:ascii="宋体" w:eastAsia="宋体" w:hAnsi="宋体" w:cs="宋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Webdings" w:hAnsi="Webdings"/>
                                        <w:color w:val="999999"/>
                                        <w:sz w:val="19"/>
                                        <w:szCs w:val="19"/>
                                      </w:rPr>
                                      <w:t></w:t>
                                    </w:r>
                                    <w:r>
                                      <w:rPr>
                                        <w:rStyle w:val="apple-converted-space"/>
                                        <w:sz w:val="19"/>
                                        <w:szCs w:val="19"/>
                                      </w:rPr>
                                      <w:t> </w:t>
                                    </w:r>
                                    <w:r>
                                      <w:rPr>
                                        <w:rFonts w:ascii="Webdings" w:hAnsi="Webdings"/>
                                        <w:color w:val="999999"/>
                                        <w:sz w:val="19"/>
                                        <w:szCs w:val="19"/>
                                      </w:rPr>
                                      <w:t></w:t>
                                    </w:r>
                                    <w:r>
                                      <w:rPr>
                                        <w:rStyle w:val="apple-converted-space"/>
                                        <w:sz w:val="19"/>
                                        <w:szCs w:val="19"/>
                                      </w:rPr>
                                      <w:t> </w:t>
                                    </w:r>
                                    <w:r>
                                      <w:rPr>
                                        <w:rFonts w:ascii="Webdings" w:hAnsi="Webdings"/>
                                        <w:color w:val="999999"/>
                                        <w:sz w:val="19"/>
                                        <w:szCs w:val="19"/>
                                      </w:rPr>
                                      <w:t></w:t>
                                    </w:r>
                                    <w:r>
                                      <w:rPr>
                                        <w:rStyle w:val="apple-converted-space"/>
                                        <w:sz w:val="19"/>
                                        <w:szCs w:val="19"/>
                                      </w:rPr>
                                      <w:t> 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9"/>
                                        <w:szCs w:val="19"/>
                                      </w:rPr>
                                      <w:t>1</w:t>
                                    </w:r>
                                    <w:r>
                                      <w:rPr>
                                        <w:rStyle w:val="apple-converted-space"/>
                                        <w:sz w:val="19"/>
                                        <w:szCs w:val="19"/>
                                      </w:rPr>
                                      <w:t> </w:t>
                                    </w:r>
                                    <w:hyperlink r:id="rId24" w:history="1">
                                      <w:r>
                                        <w:rPr>
                                          <w:rStyle w:val="a4"/>
                                          <w:color w:val="393939"/>
                                          <w:sz w:val="16"/>
                                          <w:szCs w:val="16"/>
                                        </w:rPr>
                                        <w:t>2</w:t>
                                      </w:r>
                                    </w:hyperlink>
                                    <w:r>
                                      <w:rPr>
                                        <w:rStyle w:val="apple-converted-space"/>
                                        <w:sz w:val="19"/>
                                        <w:szCs w:val="19"/>
                                      </w:rPr>
                                      <w:t> </w:t>
                                    </w:r>
                                    <w:hyperlink r:id="rId25" w:tooltip="下一页" w:history="1">
                                      <w:r>
                                        <w:rPr>
                                          <w:rStyle w:val="a4"/>
                                          <w:rFonts w:ascii="Webdings" w:hAnsi="Webdings"/>
                                          <w:color w:val="393939"/>
                                          <w:sz w:val="16"/>
                                          <w:szCs w:val="16"/>
                                        </w:rPr>
                                        <w:t>4</w:t>
                                      </w:r>
                                    </w:hyperlink>
                                    <w:r>
                                      <w:rPr>
                                        <w:rStyle w:val="apple-converted-space"/>
                                        <w:sz w:val="19"/>
                                        <w:szCs w:val="19"/>
                                      </w:rPr>
                                      <w:t> </w:t>
                                    </w:r>
                                    <w:r>
                                      <w:rPr>
                                        <w:rFonts w:ascii="Webdings" w:hAnsi="Webdings"/>
                                        <w:color w:val="999999"/>
                                        <w:sz w:val="19"/>
                                        <w:szCs w:val="19"/>
                                      </w:rPr>
                                      <w:t></w:t>
                                    </w:r>
                                    <w:r>
                                      <w:rPr>
                                        <w:rStyle w:val="apple-converted-space"/>
                                        <w:sz w:val="19"/>
                                        <w:szCs w:val="19"/>
                                      </w:rPr>
                                      <w:t> </w:t>
                                    </w:r>
                                    <w:hyperlink r:id="rId26" w:tooltip="尾页" w:history="1">
                                      <w:r>
                                        <w:rPr>
                                          <w:rStyle w:val="a4"/>
                                          <w:rFonts w:ascii="Webdings" w:hAnsi="Webdings"/>
                                          <w:color w:val="393939"/>
                                          <w:sz w:val="16"/>
                                          <w:szCs w:val="16"/>
                                        </w:rPr>
                                        <w:t>:</w:t>
                                      </w:r>
                                    </w:hyperlink>
                                  </w:p>
                                </w:tc>
                              </w:tr>
                            </w:tbl>
                            <w:p w:rsidR="00CD32C0" w:rsidRDefault="00CD32C0">
                              <w:pPr>
                                <w:rPr>
                                  <w:rFonts w:ascii="宋体" w:eastAsia="宋体" w:hAnsi="宋体" w:cs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CD32C0" w:rsidRDefault="00CD32C0">
                        <w:pPr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" w:type="dxa"/>
                        <w:vAlign w:val="center"/>
                        <w:hideMark/>
                      </w:tcPr>
                      <w:p w:rsidR="00CD32C0" w:rsidRDefault="00CD32C0">
                        <w:pPr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255" w:type="dxa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3323"/>
                        </w:tblGrid>
                        <w:tr w:rsidR="00CD32C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Borders>
                                  <w:top w:val="single" w:sz="6" w:space="0" w:color="DBDBDB"/>
                                  <w:left w:val="single" w:sz="6" w:space="0" w:color="DBDBDB"/>
                                  <w:bottom w:val="single" w:sz="6" w:space="0" w:color="DBDBDB"/>
                                  <w:right w:val="single" w:sz="6" w:space="0" w:color="DBDBDB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3307"/>
                              </w:tblGrid>
                              <w:tr w:rsidR="00CD32C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>
                                          <wp:extent cx="2061845" cy="319405"/>
                                          <wp:effectExtent l="19050" t="0" r="0" b="0"/>
                                          <wp:docPr id="11" name="图片 11" descr="http://www.bjitic.com/templets/images/bgt_77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1" descr="http://www.bjitic.com/templets/images/bgt_77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27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061845" cy="31940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  <w:tr w:rsidR="00CD32C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5F5F5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48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694"/>
                                      <w:gridCol w:w="1452"/>
                                    </w:tblGrid>
                                    <w:tr w:rsidR="00CD32C0">
                                      <w:trPr>
                                        <w:trHeight w:val="450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rStyle w:val="zi3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·</w:t>
                                          </w:r>
                                          <w:hyperlink r:id="rId28" w:tgtFrame="_blank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常用文件下载</w:t>
                                            </w:r>
                                          </w:hyperlink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rStyle w:val="zi3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·</w:t>
                                          </w:r>
                                          <w:hyperlink r:id="rId29" w:tgtFrame="_blank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如何认购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  <w:tr w:rsidR="00CD32C0">
                                      <w:trPr>
                                        <w:trHeight w:val="450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rStyle w:val="zi3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·</w:t>
                                          </w:r>
                                          <w:hyperlink r:id="rId30" w:tgtFrame="_blank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如何转让</w:t>
                                            </w:r>
                                          </w:hyperlink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rStyle w:val="zi3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·</w:t>
                                          </w:r>
                                          <w:hyperlink r:id="rId31" w:tgtFrame="_blank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转让信息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  <w:tr w:rsidR="00CD32C0">
                                      <w:trPr>
                                        <w:trHeight w:val="450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rStyle w:val="zi3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·</w:t>
                                          </w:r>
                                          <w:hyperlink r:id="rId32" w:tgtFrame="_blank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收益分配提示</w:t>
                                            </w:r>
                                          </w:hyperlink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rStyle w:val="zi3"/>
                                              <w:rFonts w:hint="eastAsia"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t>·</w:t>
                                          </w:r>
                                          <w:hyperlink r:id="rId33" w:history="1">
                                            <w:r>
                                              <w:rPr>
                                                <w:rStyle w:val="a4"/>
                                                <w:rFonts w:hint="eastAsia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反洗钱知识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CD32C0" w:rsidRDefault="00CD32C0">
                                    <w:pPr>
                                      <w:jc w:val="center"/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D32C0" w:rsidRDefault="00CD32C0">
                              <w:pPr>
                                <w:rPr>
                                  <w:rFonts w:ascii="宋体" w:eastAsia="宋体" w:hAnsi="宋体" w:cs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  <w:tr w:rsidR="00CD32C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bottom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3323"/>
                              </w:tblGrid>
                              <w:tr w:rsidR="00CD32C0">
                                <w:trPr>
                                  <w:trHeight w:val="22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CD32C0" w:rsidRDefault="00CD32C0">
                                    <w:pPr>
                                      <w:jc w:val="center"/>
                                      <w:rPr>
                                        <w:rFonts w:ascii="宋体" w:eastAsia="宋体" w:hAnsi="宋体" w:cs="宋体"/>
                                        <w:sz w:val="22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D32C0" w:rsidRDefault="00CD32C0">
                              <w:pPr>
                                <w:rPr>
                                  <w:vanish/>
                                </w:rPr>
                              </w:pPr>
                            </w:p>
                            <w:tbl>
                              <w:tblPr>
                                <w:tblW w:w="3255" w:type="dxa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1627"/>
                                <w:gridCol w:w="1628"/>
                              </w:tblGrid>
                              <w:tr w:rsidR="00CD32C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shd w:val="clear" w:color="auto" w:fill="FFFFFF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1515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590"/>
                                    </w:tblGrid>
                                    <w:tr w:rsidR="00CD32C0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single" w:sz="6" w:space="0" w:color="DFDCDA"/>
                                            <w:left w:val="single" w:sz="6" w:space="0" w:color="DFDCDA"/>
                                            <w:bottom w:val="single" w:sz="6" w:space="0" w:color="DFDCDA"/>
                                            <w:right w:val="single" w:sz="6" w:space="0" w:color="DFDCDA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noProof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drawing>
                                              <wp:inline distT="0" distB="0" distL="0" distR="0">
                                                <wp:extent cx="966470" cy="655320"/>
                                                <wp:effectExtent l="19050" t="0" r="5080" b="0"/>
                                                <wp:docPr id="12" name="图片 12" descr="http://www.bjitic.com/templets/images/btn_02_1.jpg">
                                                  <a:hlinkClick xmlns:a="http://schemas.openxmlformats.org/drawingml/2006/main" r:id="rId34" tgtFrame="&quot;_blank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2" descr="http://www.bjitic.com/templets/images/btn_02_1.jpg">
                                                          <a:hlinkClick r:id="rId34" tgtFrame="&quot;_blank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35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66470" cy="6553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  <w:tr w:rsidR="00CD32C0">
                                      <w:trPr>
                                        <w:trHeight w:val="33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jc w:val="center"/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hyperlink r:id="rId36" w:tgtFrame="_blank" w:history="1">
                                            <w:r>
                                              <w:rPr>
                                                <w:rStyle w:val="a3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理财社区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1515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590"/>
                                    </w:tblGrid>
                                    <w:tr w:rsidR="00CD32C0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single" w:sz="6" w:space="0" w:color="DFDCDA"/>
                                            <w:left w:val="single" w:sz="6" w:space="0" w:color="DFDCDA"/>
                                            <w:bottom w:val="single" w:sz="6" w:space="0" w:color="DFDCDA"/>
                                            <w:right w:val="single" w:sz="6" w:space="0" w:color="DFDCDA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noProof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drawing>
                                              <wp:inline distT="0" distB="0" distL="0" distR="0">
                                                <wp:extent cx="966470" cy="655320"/>
                                                <wp:effectExtent l="19050" t="0" r="5080" b="0"/>
                                                <wp:docPr id="13" name="图片 13" descr="http://www.bjitic.com/templets/images/btn_02_2.jpg">
                                                  <a:hlinkClick xmlns:a="http://schemas.openxmlformats.org/drawingml/2006/main" r:id="rId13" tgtFrame="&quot;_blank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3" descr="http://www.bjitic.com/templets/images/btn_02_2.jpg">
                                                          <a:hlinkClick r:id="rId13" tgtFrame="&quot;_blank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3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66470" cy="6553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  <w:tr w:rsidR="00CD32C0">
                                      <w:trPr>
                                        <w:trHeight w:val="33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jc w:val="center"/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hyperlink r:id="rId38" w:tgtFrame="_blank" w:history="1">
                                            <w:r>
                                              <w:rPr>
                                                <w:rStyle w:val="a3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阳光私募频道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  <w:tr w:rsidR="00CD32C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shd w:val="clear" w:color="auto" w:fill="FFFFFF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1515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590"/>
                                    </w:tblGrid>
                                    <w:tr w:rsidR="00CD32C0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single" w:sz="6" w:space="0" w:color="DFDCDA"/>
                                            <w:left w:val="single" w:sz="6" w:space="0" w:color="DFDCDA"/>
                                            <w:bottom w:val="single" w:sz="6" w:space="0" w:color="DFDCDA"/>
                                            <w:right w:val="single" w:sz="6" w:space="0" w:color="DFDCDA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noProof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drawing>
                                              <wp:inline distT="0" distB="0" distL="0" distR="0">
                                                <wp:extent cx="966470" cy="655320"/>
                                                <wp:effectExtent l="19050" t="0" r="5080" b="0"/>
                                                <wp:docPr id="14" name="图片 14" descr="http://www.bjitic.com/templets/images/btn_02_3.jpg">
                                                  <a:hlinkClick xmlns:a="http://schemas.openxmlformats.org/drawingml/2006/main" r:id="rId39" tgtFrame="&quot;_blank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4" descr="http://www.bjitic.com/templets/images/btn_02_3.jpg">
                                                          <a:hlinkClick r:id="rId39" tgtFrame="&quot;_blank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40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66470" cy="6553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  <w:tr w:rsidR="00CD32C0">
                                      <w:trPr>
                                        <w:trHeight w:val="33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jc w:val="center"/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hyperlink r:id="rId41" w:tgtFrame="_blank" w:history="1">
                                            <w:r>
                                              <w:rPr>
                                                <w:rStyle w:val="a3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产品大全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1515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590"/>
                                    </w:tblGrid>
                                    <w:tr w:rsidR="00CD32C0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single" w:sz="6" w:space="0" w:color="DFDCDA"/>
                                            <w:left w:val="single" w:sz="6" w:space="0" w:color="DFDCDA"/>
                                            <w:bottom w:val="single" w:sz="6" w:space="0" w:color="DFDCDA"/>
                                            <w:right w:val="single" w:sz="6" w:space="0" w:color="DFDCDA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noProof/>
                                              <w:color w:val="393939"/>
                                              <w:sz w:val="16"/>
                                              <w:szCs w:val="16"/>
                                            </w:rPr>
                                            <w:drawing>
                                              <wp:inline distT="0" distB="0" distL="0" distR="0">
                                                <wp:extent cx="966470" cy="655320"/>
                                                <wp:effectExtent l="19050" t="0" r="5080" b="0"/>
                                                <wp:docPr id="15" name="图片 15" descr="http://www.bjitic.com/templets/images/btn_02_4.jpg">
                                                  <a:hlinkClick xmlns:a="http://schemas.openxmlformats.org/drawingml/2006/main" r:id="rId42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5" descr="http://www.bjitic.com/templets/images/btn_02_4.jpg">
                                                          <a:hlinkClick r:id="rId42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43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66470" cy="6553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  <w:tr w:rsidR="00CD32C0">
                                      <w:trPr>
                                        <w:trHeight w:val="33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D32C0" w:rsidRDefault="00CD32C0">
                                          <w:pPr>
                                            <w:jc w:val="center"/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hyperlink r:id="rId44" w:history="1">
                                            <w:r>
                                              <w:rPr>
                                                <w:rStyle w:val="a3"/>
                                                <w:color w:val="393939"/>
                                                <w:sz w:val="16"/>
                                                <w:szCs w:val="16"/>
                                              </w:rPr>
                                              <w:t>调查问卷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D32C0" w:rsidRDefault="00CD32C0">
                              <w:pPr>
                                <w:rPr>
                                  <w:rFonts w:ascii="宋体" w:eastAsia="宋体" w:hAnsi="宋体" w:cs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  <w:tr w:rsidR="00CD32C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bottom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3323"/>
                              </w:tblGrid>
                              <w:tr w:rsidR="00CD32C0">
                                <w:trPr>
                                  <w:trHeight w:val="6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bottom"/>
                                    <w:hideMark/>
                                  </w:tcPr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>
                                          <wp:extent cx="2061845" cy="319405"/>
                                          <wp:effectExtent l="19050" t="0" r="0" b="0"/>
                                          <wp:docPr id="16" name="图片 16" descr="http://www.bjitic.com/templets/images/bgt_80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6" descr="http://www.bjitic.com/templets/images/bgt_80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5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061845" cy="31940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  <w:tr w:rsidR="00CD32C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255" w:type="dxa"/>
                                      <w:jc w:val="center"/>
                                      <w:tblCellSpacing w:w="0" w:type="dxa"/>
                                      <w:tblBorders>
                                        <w:top w:val="single" w:sz="6" w:space="0" w:color="DBDBDB"/>
                                        <w:left w:val="single" w:sz="6" w:space="0" w:color="DBDBDB"/>
                                        <w:bottom w:val="single" w:sz="6" w:space="0" w:color="DBDBDB"/>
                                        <w:right w:val="single" w:sz="6" w:space="0" w:color="DBDBDB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3255"/>
                                    </w:tblGrid>
                                    <w:tr w:rsidR="00CD32C0">
                                      <w:trPr>
                                        <w:trHeight w:val="2025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FBFBFB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4300" w:type="pct"/>
                                            <w:jc w:val="center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2774"/>
                                          </w:tblGrid>
                                          <w:tr w:rsidR="00CD32C0">
                                            <w:trPr>
                                              <w:trHeight w:val="300"/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2880" w:type="dxa"/>
                                                <w:vAlign w:val="center"/>
                                                <w:hideMark/>
                                              </w:tcPr>
                                              <w:p w:rsidR="00CD32C0" w:rsidRDefault="00CD32C0">
                                                <w:pPr>
                                                  <w:rPr>
                                                    <w:rFonts w:ascii="宋体" w:eastAsia="宋体" w:hAnsi="宋体" w:cs="宋体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>客服专线：</w:t>
                                                </w:r>
                                                <w:r>
                                                  <w:rPr>
                                                    <w:rStyle w:val="apple-converted-space"/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> </w:t>
                                                </w:r>
                                                <w:r>
                                                  <w:rPr>
                                                    <w:noProof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897255" cy="103505"/>
                                                      <wp:effectExtent l="19050" t="0" r="0" b="0"/>
                                                      <wp:docPr id="17" name="图片 17" descr="http://www.bjitic.com/templets/images/bgt_81.jp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7" descr="http://www.bjitic.com/templets/images/bgt_81.jp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46" cstate="print"/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897255" cy="10350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9525">
                                                                <a:noFill/>
                                                                <a:miter lim="800000"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  <w:tr w:rsidR="00CD32C0">
                                            <w:trPr>
                                              <w:trHeight w:val="300"/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D32C0" w:rsidRDefault="00CD32C0">
                                                <w:pPr>
                                                  <w:rPr>
                                                    <w:rFonts w:ascii="宋体" w:eastAsia="宋体" w:hAnsi="宋体" w:cs="宋体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>传</w:t>
                                                </w: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 xml:space="preserve"> </w:t>
                                                </w: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>真：</w:t>
                                                </w: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 xml:space="preserve"> 010-59680801</w:t>
                                                </w:r>
                                              </w:p>
                                            </w:tc>
                                          </w:tr>
                                          <w:tr w:rsidR="00CD32C0">
                                            <w:trPr>
                                              <w:trHeight w:val="300"/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D32C0" w:rsidRDefault="00CD32C0">
                                                <w:pPr>
                                                  <w:rPr>
                                                    <w:rFonts w:ascii="宋体" w:eastAsia="宋体" w:hAnsi="宋体" w:cs="宋体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>客服信箱：</w:t>
                                                </w: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 xml:space="preserve"> ifo@bjitic.com</w:t>
                                                </w:r>
                                              </w:p>
                                            </w:tc>
                                          </w:tr>
                                          <w:tr w:rsidR="00CD32C0">
                                            <w:trPr>
                                              <w:trHeight w:val="300"/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D32C0" w:rsidRDefault="00CD32C0">
                                                <w:pPr>
                                                  <w:rPr>
                                                    <w:rFonts w:ascii="宋体" w:eastAsia="宋体" w:hAnsi="宋体" w:cs="宋体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>投诉举报电话：</w:t>
                                                </w: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 xml:space="preserve"> 010-59680666</w:t>
                                                </w:r>
                                              </w:p>
                                            </w:tc>
                                          </w:tr>
                                          <w:tr w:rsidR="00CD32C0">
                                            <w:trPr>
                                              <w:trHeight w:val="300"/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D32C0" w:rsidRDefault="00CD32C0">
                                                <w:pPr>
                                                  <w:rPr>
                                                    <w:rFonts w:ascii="宋体" w:eastAsia="宋体" w:hAnsi="宋体" w:cs="宋体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>投诉举报信箱：</w:t>
                                                </w:r>
                                                <w:r>
                                                  <w:rPr>
                                                    <w:rFonts w:hint="eastAsia"/>
                                                    <w:color w:val="505050"/>
                                                    <w:sz w:val="16"/>
                                                    <w:szCs w:val="16"/>
                                                  </w:rPr>
                                                  <w:t>cm@bjitic.com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CD32C0" w:rsidRDefault="00CD32C0">
                                          <w:pPr>
                                            <w:jc w:val="center"/>
                                            <w:rPr>
                                              <w:rFonts w:ascii="宋体" w:eastAsia="宋体" w:hAnsi="宋体" w:cs="宋体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D32C0" w:rsidRDefault="00CD32C0">
                                    <w:pPr>
                                      <w:rPr>
                                        <w:rFonts w:ascii="宋体" w:eastAsia="宋体" w:hAnsi="宋体" w:cs="宋体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D32C0" w:rsidRDefault="00CD32C0">
                              <w:pPr>
                                <w:rPr>
                                  <w:rFonts w:ascii="宋体" w:eastAsia="宋体" w:hAnsi="宋体" w:cs="宋体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CD32C0" w:rsidRDefault="00CD32C0">
                        <w:pPr>
                          <w:rPr>
                            <w:rFonts w:ascii="宋体" w:eastAsia="宋体" w:hAnsi="宋体" w:cs="宋体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CD32C0" w:rsidRDefault="00CD32C0">
                  <w:pPr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CD32C0" w:rsidRDefault="00CD32C0">
            <w:pPr>
              <w:jc w:val="center"/>
              <w:rPr>
                <w:vanish/>
                <w:color w:val="393939"/>
                <w:sz w:val="16"/>
                <w:szCs w:val="16"/>
              </w:rPr>
            </w:pPr>
          </w:p>
          <w:tbl>
            <w:tblPr>
              <w:tblW w:w="14475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475"/>
            </w:tblGrid>
            <w:tr w:rsidR="00CD32C0">
              <w:trPr>
                <w:trHeight w:val="12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32C0" w:rsidRDefault="00CD32C0">
                  <w:pPr>
                    <w:rPr>
                      <w:rFonts w:ascii="宋体" w:eastAsia="宋体" w:hAnsi="宋体" w:cs="宋体"/>
                      <w:sz w:val="12"/>
                      <w:szCs w:val="24"/>
                    </w:rPr>
                  </w:pPr>
                </w:p>
              </w:tc>
            </w:tr>
          </w:tbl>
          <w:p w:rsidR="00CD32C0" w:rsidRDefault="00CD32C0">
            <w:pPr>
              <w:jc w:val="center"/>
              <w:rPr>
                <w:vanish/>
                <w:color w:val="393939"/>
                <w:sz w:val="16"/>
                <w:szCs w:val="16"/>
              </w:rPr>
            </w:pPr>
          </w:p>
          <w:tbl>
            <w:tblPr>
              <w:tblW w:w="14475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475"/>
            </w:tblGrid>
            <w:tr w:rsidR="00CD32C0">
              <w:trPr>
                <w:trHeight w:val="390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0000"/>
                  <w:vAlign w:val="center"/>
                  <w:hideMark/>
                </w:tcPr>
                <w:p w:rsidR="00CD32C0" w:rsidRDefault="00CD32C0">
                  <w:pPr>
                    <w:jc w:val="center"/>
                    <w:rPr>
                      <w:rFonts w:ascii="宋体" w:eastAsia="宋体" w:hAnsi="宋体" w:cs="宋体"/>
                      <w:color w:val="FFFFFF"/>
                      <w:sz w:val="16"/>
                      <w:szCs w:val="16"/>
                    </w:rPr>
                  </w:pPr>
                  <w:hyperlink r:id="rId47" w:tgtFrame="_blank" w:history="1">
                    <w:r>
                      <w:rPr>
                        <w:rStyle w:val="a4"/>
                        <w:rFonts w:hint="eastAsia"/>
                        <w:color w:val="FFFFFF"/>
                        <w:sz w:val="16"/>
                        <w:szCs w:val="16"/>
                      </w:rPr>
                      <w:t>关于我们</w:t>
                    </w:r>
                  </w:hyperlink>
                  <w:r>
                    <w:rPr>
                      <w:rStyle w:val="apple-converted-space"/>
                      <w:rFonts w:hint="eastAsia"/>
                      <w:color w:val="FFFFFF"/>
                      <w:sz w:val="16"/>
                      <w:szCs w:val="16"/>
                    </w:rPr>
                    <w:t> </w:t>
                  </w:r>
                  <w:r>
                    <w:rPr>
                      <w:rFonts w:hint="eastAsia"/>
                      <w:color w:val="FFFFFF"/>
                      <w:sz w:val="16"/>
                      <w:szCs w:val="16"/>
                    </w:rPr>
                    <w:t>|</w:t>
                  </w:r>
                  <w:r>
                    <w:rPr>
                      <w:rStyle w:val="apple-converted-space"/>
                      <w:rFonts w:hint="eastAsia"/>
                      <w:color w:val="FFFFFF"/>
                      <w:sz w:val="16"/>
                      <w:szCs w:val="16"/>
                    </w:rPr>
                    <w:t> </w:t>
                  </w:r>
                  <w:hyperlink r:id="rId48" w:tgtFrame="_blank" w:history="1">
                    <w:r>
                      <w:rPr>
                        <w:rStyle w:val="a4"/>
                        <w:rFonts w:hint="eastAsia"/>
                        <w:color w:val="FFFFFF"/>
                        <w:sz w:val="16"/>
                        <w:szCs w:val="16"/>
                      </w:rPr>
                      <w:t>联系我们</w:t>
                    </w:r>
                  </w:hyperlink>
                  <w:r>
                    <w:rPr>
                      <w:rStyle w:val="apple-converted-space"/>
                      <w:rFonts w:hint="eastAsia"/>
                      <w:color w:val="FFFFFF"/>
                      <w:sz w:val="16"/>
                      <w:szCs w:val="16"/>
                    </w:rPr>
                    <w:t> </w:t>
                  </w:r>
                  <w:r>
                    <w:rPr>
                      <w:rFonts w:hint="eastAsia"/>
                      <w:color w:val="FFFFFF"/>
                      <w:sz w:val="16"/>
                      <w:szCs w:val="16"/>
                    </w:rPr>
                    <w:t>|</w:t>
                  </w:r>
                  <w:r>
                    <w:rPr>
                      <w:rStyle w:val="apple-converted-space"/>
                      <w:rFonts w:hint="eastAsia"/>
                      <w:color w:val="FFFFFF"/>
                      <w:sz w:val="16"/>
                      <w:szCs w:val="16"/>
                    </w:rPr>
                    <w:t> </w:t>
                  </w:r>
                  <w:hyperlink r:id="rId49" w:tgtFrame="_blank" w:history="1">
                    <w:r>
                      <w:rPr>
                        <w:rStyle w:val="a4"/>
                        <w:rFonts w:hint="eastAsia"/>
                        <w:color w:val="FFFFFF"/>
                        <w:sz w:val="16"/>
                        <w:szCs w:val="16"/>
                      </w:rPr>
                      <w:t>网站地图</w:t>
                    </w:r>
                  </w:hyperlink>
                  <w:r>
                    <w:rPr>
                      <w:rStyle w:val="apple-converted-space"/>
                      <w:rFonts w:hint="eastAsia"/>
                      <w:color w:val="FFFFFF"/>
                      <w:sz w:val="16"/>
                      <w:szCs w:val="16"/>
                    </w:rPr>
                    <w:t> </w:t>
                  </w:r>
                  <w:r>
                    <w:rPr>
                      <w:rFonts w:hint="eastAsia"/>
                      <w:color w:val="FFFFFF"/>
                      <w:sz w:val="16"/>
                      <w:szCs w:val="16"/>
                    </w:rPr>
                    <w:t>|</w:t>
                  </w:r>
                  <w:r>
                    <w:rPr>
                      <w:rStyle w:val="apple-converted-space"/>
                      <w:rFonts w:hint="eastAsia"/>
                      <w:color w:val="FFFFFF"/>
                      <w:sz w:val="16"/>
                      <w:szCs w:val="16"/>
                    </w:rPr>
                    <w:t> </w:t>
                  </w:r>
                  <w:hyperlink r:id="rId50" w:history="1">
                    <w:r>
                      <w:rPr>
                        <w:rStyle w:val="a4"/>
                        <w:rFonts w:hint="eastAsia"/>
                        <w:color w:val="FFFFFF"/>
                        <w:sz w:val="16"/>
                        <w:szCs w:val="16"/>
                      </w:rPr>
                      <w:t>网站声明</w:t>
                    </w:r>
                  </w:hyperlink>
                </w:p>
              </w:tc>
            </w:tr>
          </w:tbl>
          <w:p w:rsidR="00CD32C0" w:rsidRDefault="00CD32C0">
            <w:pPr>
              <w:jc w:val="center"/>
              <w:rPr>
                <w:vanish/>
                <w:color w:val="393939"/>
                <w:sz w:val="16"/>
                <w:szCs w:val="16"/>
              </w:rPr>
            </w:pPr>
          </w:p>
          <w:tbl>
            <w:tblPr>
              <w:tblW w:w="14475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14475"/>
            </w:tblGrid>
            <w:tr w:rsidR="00CD32C0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04" w:type="dxa"/>
                    <w:left w:w="0" w:type="dxa"/>
                    <w:bottom w:w="136" w:type="dxa"/>
                    <w:right w:w="0" w:type="dxa"/>
                  </w:tcMar>
                  <w:vAlign w:val="center"/>
                  <w:hideMark/>
                </w:tcPr>
                <w:p w:rsidR="00CD32C0" w:rsidRDefault="00CD32C0">
                  <w:pPr>
                    <w:jc w:val="center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803525" cy="483235"/>
                        <wp:effectExtent l="19050" t="0" r="0" b="0"/>
                        <wp:docPr id="18" name="图片 18" descr="http://www.bjitic.com/templets/images/bgt_6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http://www.bjitic.com/templets/images/bgt_6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3525" cy="4832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D32C0" w:rsidRDefault="00CD32C0">
            <w:pPr>
              <w:jc w:val="center"/>
              <w:rPr>
                <w:rFonts w:ascii="宋体" w:eastAsia="宋体" w:hAnsi="宋体" w:cs="宋体"/>
                <w:color w:val="393939"/>
                <w:sz w:val="16"/>
                <w:szCs w:val="16"/>
              </w:rPr>
            </w:pPr>
          </w:p>
        </w:tc>
      </w:tr>
    </w:tbl>
    <w:p w:rsidR="00634FC8" w:rsidRPr="00CD32C0" w:rsidRDefault="00634FC8" w:rsidP="00CD32C0">
      <w:pPr>
        <w:rPr>
          <w:rFonts w:hint="eastAsia"/>
        </w:rPr>
      </w:pPr>
    </w:p>
    <w:sectPr w:rsidR="00634FC8" w:rsidRPr="00CD32C0" w:rsidSect="00634F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4711"/>
    <w:rsid w:val="000E3DC5"/>
    <w:rsid w:val="002C33CD"/>
    <w:rsid w:val="0030089E"/>
    <w:rsid w:val="00310E6A"/>
    <w:rsid w:val="00315F1C"/>
    <w:rsid w:val="00350D3A"/>
    <w:rsid w:val="003D26EF"/>
    <w:rsid w:val="00480041"/>
    <w:rsid w:val="005A0ACD"/>
    <w:rsid w:val="005B5F07"/>
    <w:rsid w:val="00634FC8"/>
    <w:rsid w:val="007038B2"/>
    <w:rsid w:val="008C609E"/>
    <w:rsid w:val="00A0002A"/>
    <w:rsid w:val="00B17F4C"/>
    <w:rsid w:val="00C3111E"/>
    <w:rsid w:val="00C64D64"/>
    <w:rsid w:val="00CD32C0"/>
    <w:rsid w:val="00D24789"/>
    <w:rsid w:val="00D51DB1"/>
    <w:rsid w:val="00DD4711"/>
    <w:rsid w:val="00E650CD"/>
    <w:rsid w:val="00FB1863"/>
    <w:rsid w:val="00FE7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F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4711"/>
    <w:rPr>
      <w:b/>
      <w:bCs/>
    </w:rPr>
  </w:style>
  <w:style w:type="character" w:styleId="a4">
    <w:name w:val="Hyperlink"/>
    <w:basedOn w:val="a0"/>
    <w:uiPriority w:val="99"/>
    <w:semiHidden/>
    <w:unhideWhenUsed/>
    <w:rsid w:val="00DD471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D4711"/>
  </w:style>
  <w:style w:type="paragraph" w:styleId="a5">
    <w:name w:val="Normal (Web)"/>
    <w:basedOn w:val="a"/>
    <w:uiPriority w:val="99"/>
    <w:unhideWhenUsed/>
    <w:rsid w:val="00C3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zi3">
    <w:name w:val="zi3"/>
    <w:basedOn w:val="a0"/>
    <w:rsid w:val="00CD32C0"/>
  </w:style>
  <w:style w:type="paragraph" w:styleId="a6">
    <w:name w:val="Balloon Text"/>
    <w:basedOn w:val="a"/>
    <w:link w:val="Char"/>
    <w:uiPriority w:val="99"/>
    <w:semiHidden/>
    <w:unhideWhenUsed/>
    <w:rsid w:val="00CD32C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D32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2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3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8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bjitic.com/news/web-10/" TargetMode="External"/><Relationship Id="rId18" Type="http://schemas.openxmlformats.org/officeDocument/2006/relationships/control" Target="activeX/activeX1.xml"/><Relationship Id="rId26" Type="http://schemas.openxmlformats.org/officeDocument/2006/relationships/hyperlink" Target="http://www.bjitic.com/news/web-3-3-2/2014/2/14212163583204_2.html" TargetMode="External"/><Relationship Id="rId39" Type="http://schemas.openxmlformats.org/officeDocument/2006/relationships/hyperlink" Target="http://www.bjitic.com/news/web-2-3-1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bjitic.com/news/web-3-3/Index.html" TargetMode="External"/><Relationship Id="rId34" Type="http://schemas.openxmlformats.org/officeDocument/2006/relationships/hyperlink" Target="http://www.bjitic.com/news/web-9/" TargetMode="External"/><Relationship Id="rId42" Type="http://schemas.openxmlformats.org/officeDocument/2006/relationships/hyperlink" Target="javascript:" TargetMode="External"/><Relationship Id="rId47" Type="http://schemas.openxmlformats.org/officeDocument/2006/relationships/hyperlink" Target="http://www.bjitic.com/news/web-1/Index.html" TargetMode="External"/><Relationship Id="rId50" Type="http://schemas.openxmlformats.org/officeDocument/2006/relationships/hyperlink" Target="javascript:;" TargetMode="External"/><Relationship Id="rId7" Type="http://schemas.openxmlformats.org/officeDocument/2006/relationships/hyperlink" Target="http://www.bjitic.com/news/web-6/" TargetMode="External"/><Relationship Id="rId12" Type="http://schemas.openxmlformats.org/officeDocument/2006/relationships/hyperlink" Target="http://www.bjitic.com/news/web-9/Index.html" TargetMode="External"/><Relationship Id="rId17" Type="http://schemas.openxmlformats.org/officeDocument/2006/relationships/image" Target="media/image3.wmf"/><Relationship Id="rId25" Type="http://schemas.openxmlformats.org/officeDocument/2006/relationships/hyperlink" Target="http://www.bjitic.com/news/web-3-3-2/2014/2/14212163583204_2.html" TargetMode="External"/><Relationship Id="rId33" Type="http://schemas.openxmlformats.org/officeDocument/2006/relationships/hyperlink" Target="http://www.bjitic.com/Files/%E5%8F%8D%E6%B4%97%E9%92%B1%E7%9F%A5%E8%AF%86.rar" TargetMode="External"/><Relationship Id="rId38" Type="http://schemas.openxmlformats.org/officeDocument/2006/relationships/hyperlink" Target="http://www.bjitic.com/news/web-10/" TargetMode="External"/><Relationship Id="rId46" Type="http://schemas.openxmlformats.org/officeDocument/2006/relationships/image" Target="media/image10.jpeg"/><Relationship Id="rId2" Type="http://schemas.openxmlformats.org/officeDocument/2006/relationships/settings" Target="settings.xml"/><Relationship Id="rId16" Type="http://schemas.openxmlformats.org/officeDocument/2006/relationships/hyperlink" Target="http://www.bjitic.com/news/web-5/Index.html" TargetMode="External"/><Relationship Id="rId20" Type="http://schemas.openxmlformats.org/officeDocument/2006/relationships/hyperlink" Target="http://www.bjitic.com/news/web-3/Index.html" TargetMode="External"/><Relationship Id="rId29" Type="http://schemas.openxmlformats.org/officeDocument/2006/relationships/hyperlink" Target="http://www.bjitic.com/news/web-3-4-1/" TargetMode="External"/><Relationship Id="rId41" Type="http://schemas.openxmlformats.org/officeDocument/2006/relationships/hyperlink" Target="http://www.bjitic.com/news/web-2-3-1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bjitic.com/bjitice/Brief%20Introduction%20to%20BITIC.html" TargetMode="External"/><Relationship Id="rId11" Type="http://schemas.openxmlformats.org/officeDocument/2006/relationships/hyperlink" Target="http://www.bjitic.com/news/web-2-2-1/Index.html" TargetMode="External"/><Relationship Id="rId24" Type="http://schemas.openxmlformats.org/officeDocument/2006/relationships/hyperlink" Target="http://www.bjitic.com/news/web-3-3-2/2014/2/14212163583204_2.html" TargetMode="External"/><Relationship Id="rId32" Type="http://schemas.openxmlformats.org/officeDocument/2006/relationships/hyperlink" Target="http://www.bjitic.com/news/web-3-3-1/" TargetMode="External"/><Relationship Id="rId37" Type="http://schemas.openxmlformats.org/officeDocument/2006/relationships/image" Target="media/image6.jpeg"/><Relationship Id="rId40" Type="http://schemas.openxmlformats.org/officeDocument/2006/relationships/image" Target="media/image7.jpeg"/><Relationship Id="rId45" Type="http://schemas.openxmlformats.org/officeDocument/2006/relationships/image" Target="media/image9.jpeg"/><Relationship Id="rId53" Type="http://schemas.openxmlformats.org/officeDocument/2006/relationships/theme" Target="theme/theme1.xml"/><Relationship Id="rId5" Type="http://schemas.openxmlformats.org/officeDocument/2006/relationships/hyperlink" Target="http://www.bjitic.com/news/web-3-3-2/2014/2/14212163583204.html" TargetMode="External"/><Relationship Id="rId15" Type="http://schemas.openxmlformats.org/officeDocument/2006/relationships/hyperlink" Target="http://www.bjitic.com/news/web-4-2/Index.html" TargetMode="External"/><Relationship Id="rId23" Type="http://schemas.openxmlformats.org/officeDocument/2006/relationships/hyperlink" Target="http://www.bjitic.com/" TargetMode="External"/><Relationship Id="rId28" Type="http://schemas.openxmlformats.org/officeDocument/2006/relationships/hyperlink" Target="http://www.bjitic.com/news/web-10-3-1/" TargetMode="External"/><Relationship Id="rId36" Type="http://schemas.openxmlformats.org/officeDocument/2006/relationships/hyperlink" Target="http://www.bjitic.com/news/web-9/" TargetMode="External"/><Relationship Id="rId49" Type="http://schemas.openxmlformats.org/officeDocument/2006/relationships/hyperlink" Target="http://www.bjitic.com/news/web-6/" TargetMode="External"/><Relationship Id="rId10" Type="http://schemas.openxmlformats.org/officeDocument/2006/relationships/hyperlink" Target="http://www.bjitic.com/news/web-1/Index.html" TargetMode="External"/><Relationship Id="rId19" Type="http://schemas.openxmlformats.org/officeDocument/2006/relationships/hyperlink" Target="http://www.bjitic.com/index.html" TargetMode="External"/><Relationship Id="rId31" Type="http://schemas.openxmlformats.org/officeDocument/2006/relationships/hyperlink" Target="http://www.bjitic.com/news/web-3-2/" TargetMode="External"/><Relationship Id="rId44" Type="http://schemas.openxmlformats.org/officeDocument/2006/relationships/hyperlink" Target="javascript:" TargetMode="External"/><Relationship Id="rId52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2.jpeg"/><Relationship Id="rId14" Type="http://schemas.openxmlformats.org/officeDocument/2006/relationships/hyperlink" Target="http://www.bjitic.com/news/web-3/Index.html" TargetMode="External"/><Relationship Id="rId22" Type="http://schemas.openxmlformats.org/officeDocument/2006/relationships/hyperlink" Target="http://www.bjitic.com/news/web-3-3-2/Index.html" TargetMode="External"/><Relationship Id="rId27" Type="http://schemas.openxmlformats.org/officeDocument/2006/relationships/image" Target="media/image4.jpeg"/><Relationship Id="rId30" Type="http://schemas.openxmlformats.org/officeDocument/2006/relationships/hyperlink" Target="http://www.bjitic.com/news/web-3-4-2/" TargetMode="External"/><Relationship Id="rId35" Type="http://schemas.openxmlformats.org/officeDocument/2006/relationships/image" Target="media/image5.jpeg"/><Relationship Id="rId43" Type="http://schemas.openxmlformats.org/officeDocument/2006/relationships/image" Target="media/image8.jpeg"/><Relationship Id="rId48" Type="http://schemas.openxmlformats.org/officeDocument/2006/relationships/hyperlink" Target="http://www.bjitic.com/news/web-5/Index.html" TargetMode="External"/><Relationship Id="rId8" Type="http://schemas.openxmlformats.org/officeDocument/2006/relationships/hyperlink" Target="http://www.bjitic.com/Index.html" TargetMode="External"/><Relationship Id="rId51" Type="http://schemas.openxmlformats.org/officeDocument/2006/relationships/image" Target="media/image11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675</Words>
  <Characters>3848</Characters>
  <Application>Microsoft Office Word</Application>
  <DocSecurity>0</DocSecurity>
  <Lines>32</Lines>
  <Paragraphs>9</Paragraphs>
  <ScaleCrop>false</ScaleCrop>
  <Company/>
  <LinksUpToDate>false</LinksUpToDate>
  <CharactersWithSpaces>4514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24</cp:revision>
  <dcterms:created xsi:type="dcterms:W3CDTF">2014-02-17T08:42:00Z</dcterms:created>
  <dcterms:modified xsi:type="dcterms:W3CDTF">2014-02-17T11:30:00Z</dcterms:modified>
</cp:coreProperties>
</file>