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5877" w:rsidRPr="003A5877" w:rsidRDefault="003A5877" w:rsidP="003A5877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A5877">
        <w:rPr>
          <w:rFonts w:ascii="宋体" w:eastAsia="宋体" w:hAnsi="宋体" w:cs="宋体" w:hint="eastAsia"/>
          <w:b/>
          <w:bCs/>
          <w:color w:val="565656"/>
          <w:kern w:val="0"/>
          <w:sz w:val="36"/>
          <w:szCs w:val="36"/>
          <w:shd w:val="clear" w:color="auto" w:fill="F5F5F5"/>
        </w:rPr>
        <w:t>关于“东莞信托·汇信-景恒先锋集合资金信托计划”第2个受益权生效日的公告</w:t>
      </w:r>
    </w:p>
    <w:p w:rsidR="003A5877" w:rsidRPr="003A5877" w:rsidRDefault="003A5877" w:rsidP="003A5877">
      <w:pPr>
        <w:widowControl/>
        <w:shd w:val="clear" w:color="auto" w:fill="F5F5F5"/>
        <w:spacing w:before="100" w:beforeAutospacing="1" w:after="100" w:afterAutospacing="1" w:line="520" w:lineRule="atLeast"/>
        <w:jc w:val="left"/>
        <w:rPr>
          <w:rFonts w:ascii="Simsun" w:eastAsia="宋体" w:hAnsi="Simsun" w:cs="宋体"/>
          <w:color w:val="565656"/>
          <w:kern w:val="0"/>
          <w:sz w:val="22"/>
        </w:rPr>
      </w:pPr>
      <w:r w:rsidRPr="003A5877">
        <w:rPr>
          <w:rFonts w:ascii="华康简标题宋" w:eastAsia="华康简标题宋" w:hAnsi="Simsun" w:cs="宋体" w:hint="eastAsia"/>
          <w:color w:val="565656"/>
          <w:kern w:val="0"/>
          <w:sz w:val="42"/>
          <w:szCs w:val="42"/>
        </w:rPr>
        <w:t> </w:t>
      </w:r>
    </w:p>
    <w:p w:rsidR="003A5877" w:rsidRPr="003A5877" w:rsidRDefault="003A5877" w:rsidP="003A5877">
      <w:pPr>
        <w:widowControl/>
        <w:shd w:val="clear" w:color="auto" w:fill="F5F5F5"/>
        <w:spacing w:before="100" w:beforeAutospacing="1" w:after="100" w:afterAutospacing="1" w:line="340" w:lineRule="atLeast"/>
        <w:rPr>
          <w:rFonts w:ascii="Simsun" w:eastAsia="宋体" w:hAnsi="Simsun" w:cs="宋体"/>
          <w:color w:val="565656"/>
          <w:kern w:val="0"/>
          <w:sz w:val="22"/>
        </w:rPr>
      </w:pPr>
      <w:r w:rsidRPr="003A5877">
        <w:rPr>
          <w:rFonts w:ascii="仿宋_GB2312" w:eastAsia="仿宋_GB2312" w:hAnsi="Simsun" w:cs="宋体" w:hint="eastAsia"/>
          <w:color w:val="565656"/>
          <w:kern w:val="0"/>
          <w:sz w:val="32"/>
          <w:szCs w:val="32"/>
        </w:rPr>
        <w:t>尊敬的委托人、受益人：</w:t>
      </w:r>
    </w:p>
    <w:p w:rsidR="003A5877" w:rsidRPr="003A5877" w:rsidRDefault="003A5877" w:rsidP="003A5877">
      <w:pPr>
        <w:widowControl/>
        <w:shd w:val="clear" w:color="auto" w:fill="F5F5F5"/>
        <w:spacing w:before="100" w:beforeAutospacing="1" w:after="100" w:afterAutospacing="1" w:line="340" w:lineRule="atLeast"/>
        <w:ind w:firstLine="640"/>
        <w:rPr>
          <w:rFonts w:ascii="Simsun" w:eastAsia="宋体" w:hAnsi="Simsun" w:cs="宋体"/>
          <w:color w:val="565656"/>
          <w:kern w:val="0"/>
          <w:sz w:val="22"/>
        </w:rPr>
      </w:pPr>
      <w:r w:rsidRPr="003A5877">
        <w:rPr>
          <w:rFonts w:ascii="仿宋_GB2312" w:eastAsia="仿宋_GB2312" w:hAnsi="Simsun" w:cs="宋体" w:hint="eastAsia"/>
          <w:color w:val="565656"/>
          <w:kern w:val="0"/>
          <w:sz w:val="32"/>
          <w:szCs w:val="32"/>
        </w:rPr>
        <w:t>我公司发行的“东莞信托·汇信-景恒先锋集合资金信托计划”第2个受益权生效日的日期为</w:t>
      </w:r>
      <w:r w:rsidRPr="003A5877">
        <w:rPr>
          <w:rFonts w:ascii="仿宋_GB2312" w:eastAsia="仿宋_GB2312" w:hAnsi="Simsun" w:cs="宋体" w:hint="eastAsia"/>
          <w:color w:val="565656"/>
          <w:kern w:val="0"/>
          <w:sz w:val="32"/>
        </w:rPr>
        <w:t> </w:t>
      </w:r>
      <w:r w:rsidRPr="003A5877">
        <w:rPr>
          <w:rFonts w:ascii="仿宋_GB2312" w:eastAsia="仿宋_GB2312" w:hAnsi="Simsun" w:cs="宋体" w:hint="eastAsia"/>
          <w:color w:val="565656"/>
          <w:kern w:val="0"/>
          <w:sz w:val="32"/>
          <w:szCs w:val="32"/>
        </w:rPr>
        <w:t>2014</w:t>
      </w:r>
      <w:r w:rsidRPr="003A5877">
        <w:rPr>
          <w:rFonts w:ascii="仿宋_GB2312" w:eastAsia="仿宋_GB2312" w:hAnsi="Simsun" w:cs="宋体" w:hint="eastAsia"/>
          <w:color w:val="565656"/>
          <w:kern w:val="0"/>
          <w:sz w:val="32"/>
        </w:rPr>
        <w:t> </w:t>
      </w:r>
      <w:r w:rsidRPr="003A5877">
        <w:rPr>
          <w:rFonts w:ascii="仿宋_GB2312" w:eastAsia="仿宋_GB2312" w:hAnsi="Simsun" w:cs="宋体" w:hint="eastAsia"/>
          <w:color w:val="565656"/>
          <w:kern w:val="0"/>
          <w:sz w:val="32"/>
          <w:szCs w:val="32"/>
        </w:rPr>
        <w:t>年</w:t>
      </w:r>
      <w:r w:rsidRPr="003A5877">
        <w:rPr>
          <w:rFonts w:ascii="仿宋_GB2312" w:eastAsia="仿宋_GB2312" w:hAnsi="Simsun" w:cs="宋体" w:hint="eastAsia"/>
          <w:color w:val="565656"/>
          <w:kern w:val="0"/>
          <w:sz w:val="32"/>
        </w:rPr>
        <w:t> </w:t>
      </w:r>
      <w:r w:rsidRPr="003A5877">
        <w:rPr>
          <w:rFonts w:ascii="仿宋_GB2312" w:eastAsia="仿宋_GB2312" w:hAnsi="Simsun" w:cs="宋体" w:hint="eastAsia"/>
          <w:color w:val="565656"/>
          <w:kern w:val="0"/>
          <w:sz w:val="32"/>
          <w:szCs w:val="32"/>
        </w:rPr>
        <w:t>4</w:t>
      </w:r>
      <w:r w:rsidRPr="003A5877">
        <w:rPr>
          <w:rFonts w:ascii="仿宋_GB2312" w:eastAsia="仿宋_GB2312" w:hAnsi="Simsun" w:cs="宋体" w:hint="eastAsia"/>
          <w:color w:val="565656"/>
          <w:kern w:val="0"/>
          <w:sz w:val="32"/>
        </w:rPr>
        <w:t> </w:t>
      </w:r>
      <w:r w:rsidRPr="003A5877">
        <w:rPr>
          <w:rFonts w:ascii="仿宋_GB2312" w:eastAsia="仿宋_GB2312" w:hAnsi="Simsun" w:cs="宋体" w:hint="eastAsia"/>
          <w:color w:val="565656"/>
          <w:kern w:val="0"/>
          <w:sz w:val="32"/>
          <w:szCs w:val="32"/>
        </w:rPr>
        <w:t>月11日。本次新增受益权金额总共为人民币</w:t>
      </w:r>
      <w:r w:rsidRPr="003A5877">
        <w:rPr>
          <w:rFonts w:ascii="仿宋_GB2312" w:eastAsia="仿宋_GB2312" w:hAnsi="Simsun" w:cs="宋体" w:hint="eastAsia"/>
          <w:color w:val="565656"/>
          <w:kern w:val="0"/>
          <w:sz w:val="32"/>
          <w:u w:val="single"/>
        </w:rPr>
        <w:t> </w:t>
      </w:r>
      <w:r w:rsidRPr="003A5877">
        <w:rPr>
          <w:rFonts w:ascii="仿宋_GB2312" w:eastAsia="仿宋_GB2312" w:hAnsi="Simsun" w:cs="宋体" w:hint="eastAsia"/>
          <w:color w:val="565656"/>
          <w:kern w:val="0"/>
          <w:sz w:val="32"/>
          <w:szCs w:val="32"/>
          <w:u w:val="single"/>
        </w:rPr>
        <w:t>650</w:t>
      </w:r>
      <w:r w:rsidRPr="003A5877">
        <w:rPr>
          <w:rFonts w:ascii="仿宋_GB2312" w:eastAsia="仿宋_GB2312" w:hAnsi="Simsun" w:cs="宋体" w:hint="eastAsia"/>
          <w:color w:val="565656"/>
          <w:kern w:val="0"/>
          <w:sz w:val="32"/>
          <w:u w:val="single"/>
        </w:rPr>
        <w:t> </w:t>
      </w:r>
      <w:r w:rsidRPr="003A5877">
        <w:rPr>
          <w:rFonts w:ascii="仿宋_GB2312" w:eastAsia="仿宋_GB2312" w:hAnsi="Simsun" w:cs="宋体" w:hint="eastAsia"/>
          <w:color w:val="565656"/>
          <w:kern w:val="0"/>
          <w:sz w:val="32"/>
          <w:szCs w:val="32"/>
        </w:rPr>
        <w:t>万元。现该项目受益权金额余额为人民币</w:t>
      </w:r>
      <w:r w:rsidRPr="003A5877">
        <w:rPr>
          <w:rFonts w:ascii="仿宋_GB2312" w:eastAsia="仿宋_GB2312" w:hAnsi="Simsun" w:cs="宋体" w:hint="eastAsia"/>
          <w:color w:val="565656"/>
          <w:kern w:val="0"/>
          <w:sz w:val="32"/>
          <w:szCs w:val="32"/>
          <w:u w:val="single"/>
        </w:rPr>
        <w:t>6400</w:t>
      </w:r>
      <w:r w:rsidRPr="003A5877">
        <w:rPr>
          <w:rFonts w:ascii="仿宋_GB2312" w:eastAsia="仿宋_GB2312" w:hAnsi="Simsun" w:cs="宋体" w:hint="eastAsia"/>
          <w:color w:val="565656"/>
          <w:kern w:val="0"/>
          <w:sz w:val="32"/>
          <w:szCs w:val="32"/>
        </w:rPr>
        <w:t>万元。</w:t>
      </w:r>
    </w:p>
    <w:p w:rsidR="003A5877" w:rsidRPr="003A5877" w:rsidRDefault="003A5877" w:rsidP="003A5877">
      <w:pPr>
        <w:widowControl/>
        <w:shd w:val="clear" w:color="auto" w:fill="F5F5F5"/>
        <w:spacing w:before="100" w:beforeAutospacing="1" w:after="100" w:afterAutospacing="1" w:line="340" w:lineRule="atLeast"/>
        <w:ind w:firstLine="640"/>
        <w:rPr>
          <w:rFonts w:ascii="Simsun" w:eastAsia="宋体" w:hAnsi="Simsun" w:cs="宋体"/>
          <w:color w:val="565656"/>
          <w:kern w:val="0"/>
          <w:sz w:val="22"/>
        </w:rPr>
      </w:pPr>
      <w:r w:rsidRPr="003A5877">
        <w:rPr>
          <w:rFonts w:ascii="仿宋_GB2312" w:eastAsia="仿宋_GB2312" w:hAnsi="Simsun" w:cs="宋体" w:hint="eastAsia"/>
          <w:color w:val="565656"/>
          <w:kern w:val="0"/>
          <w:sz w:val="32"/>
          <w:szCs w:val="32"/>
        </w:rPr>
        <w:t>特此公告。</w:t>
      </w:r>
    </w:p>
    <w:p w:rsidR="003A5877" w:rsidRPr="003A5877" w:rsidRDefault="003A5877" w:rsidP="003A5877">
      <w:pPr>
        <w:widowControl/>
        <w:shd w:val="clear" w:color="auto" w:fill="F5F5F5"/>
        <w:spacing w:before="100" w:beforeAutospacing="1" w:after="100" w:afterAutospacing="1" w:line="340" w:lineRule="atLeast"/>
        <w:rPr>
          <w:rFonts w:ascii="Simsun" w:eastAsia="宋体" w:hAnsi="Simsun" w:cs="宋体"/>
          <w:color w:val="565656"/>
          <w:kern w:val="0"/>
          <w:sz w:val="22"/>
        </w:rPr>
      </w:pPr>
      <w:r w:rsidRPr="003A5877">
        <w:rPr>
          <w:rFonts w:ascii="仿宋_GB2312" w:eastAsia="仿宋_GB2312" w:hAnsi="Simsun" w:cs="宋体" w:hint="eastAsia"/>
          <w:color w:val="565656"/>
          <w:kern w:val="0"/>
          <w:sz w:val="32"/>
          <w:szCs w:val="32"/>
        </w:rPr>
        <w:t> </w:t>
      </w:r>
    </w:p>
    <w:p w:rsidR="003A5877" w:rsidRPr="003A5877" w:rsidRDefault="003A5877" w:rsidP="003A5877">
      <w:pPr>
        <w:widowControl/>
        <w:shd w:val="clear" w:color="auto" w:fill="F5F5F5"/>
        <w:wordWrap w:val="0"/>
        <w:spacing w:before="100" w:beforeAutospacing="1" w:after="100" w:afterAutospacing="1" w:line="340" w:lineRule="atLeast"/>
        <w:ind w:right="620"/>
        <w:rPr>
          <w:rFonts w:ascii="Simsun" w:eastAsia="宋体" w:hAnsi="Simsun" w:cs="宋体"/>
          <w:color w:val="565656"/>
          <w:kern w:val="0"/>
          <w:sz w:val="22"/>
        </w:rPr>
      </w:pPr>
      <w:r w:rsidRPr="003A5877">
        <w:rPr>
          <w:rFonts w:ascii="仿宋_GB2312" w:eastAsia="仿宋_GB2312" w:hAnsi="Simsun" w:cs="宋体" w:hint="eastAsia"/>
          <w:color w:val="565656"/>
          <w:kern w:val="0"/>
          <w:sz w:val="32"/>
          <w:szCs w:val="32"/>
        </w:rPr>
        <w:t> </w:t>
      </w:r>
    </w:p>
    <w:p w:rsidR="003A5877" w:rsidRPr="003A5877" w:rsidRDefault="003A5877" w:rsidP="003A5877">
      <w:pPr>
        <w:widowControl/>
        <w:shd w:val="clear" w:color="auto" w:fill="F5F5F5"/>
        <w:spacing w:before="100" w:beforeAutospacing="1" w:after="100" w:afterAutospacing="1" w:line="340" w:lineRule="atLeast"/>
        <w:jc w:val="right"/>
        <w:rPr>
          <w:rFonts w:ascii="Simsun" w:eastAsia="宋体" w:hAnsi="Simsun" w:cs="宋体"/>
          <w:color w:val="565656"/>
          <w:kern w:val="0"/>
          <w:sz w:val="22"/>
        </w:rPr>
      </w:pPr>
      <w:r w:rsidRPr="003A5877">
        <w:rPr>
          <w:rFonts w:ascii="仿宋_GB2312" w:eastAsia="仿宋_GB2312" w:hAnsi="Simsun" w:cs="宋体" w:hint="eastAsia"/>
          <w:color w:val="565656"/>
          <w:kern w:val="0"/>
          <w:sz w:val="32"/>
          <w:szCs w:val="32"/>
        </w:rPr>
        <w:t>二</w:t>
      </w:r>
      <w:r w:rsidRPr="003A5877">
        <w:rPr>
          <w:rFonts w:ascii="华康简仿宋" w:eastAsia="华康简仿宋" w:hAnsi="Simsun" w:cs="宋体" w:hint="eastAsia"/>
          <w:color w:val="565656"/>
          <w:kern w:val="0"/>
          <w:sz w:val="32"/>
          <w:szCs w:val="32"/>
        </w:rPr>
        <w:t>〇</w:t>
      </w:r>
      <w:r w:rsidRPr="003A5877">
        <w:rPr>
          <w:rFonts w:ascii="仿宋_GB2312" w:eastAsia="仿宋_GB2312" w:hAnsi="Simsun" w:cs="宋体" w:hint="eastAsia"/>
          <w:color w:val="565656"/>
          <w:kern w:val="0"/>
          <w:sz w:val="32"/>
          <w:szCs w:val="32"/>
        </w:rPr>
        <w:t>一四年四月十一日</w:t>
      </w:r>
    </w:p>
    <w:p w:rsidR="003A5877" w:rsidRPr="003A5877" w:rsidRDefault="003A5877" w:rsidP="003A5877">
      <w:pPr>
        <w:widowControl/>
        <w:shd w:val="clear" w:color="auto" w:fill="F5F5F5"/>
        <w:spacing w:before="100" w:beforeAutospacing="1" w:after="100" w:afterAutospacing="1" w:line="340" w:lineRule="atLeast"/>
        <w:rPr>
          <w:rFonts w:ascii="Simsun" w:eastAsia="宋体" w:hAnsi="Simsun" w:cs="宋体"/>
          <w:color w:val="565656"/>
          <w:kern w:val="0"/>
          <w:sz w:val="22"/>
        </w:rPr>
      </w:pPr>
      <w:r w:rsidRPr="003A5877">
        <w:rPr>
          <w:rFonts w:ascii="华康简仿宋" w:eastAsia="华康简仿宋" w:hAnsi="Simsun" w:cs="宋体" w:hint="eastAsia"/>
          <w:color w:val="565656"/>
          <w:kern w:val="0"/>
          <w:sz w:val="31"/>
          <w:szCs w:val="31"/>
        </w:rPr>
        <w:t> </w:t>
      </w:r>
    </w:p>
    <w:p w:rsidR="003A5877" w:rsidRPr="003A5877" w:rsidRDefault="003A5877" w:rsidP="003A5877">
      <w:pPr>
        <w:widowControl/>
        <w:shd w:val="clear" w:color="auto" w:fill="F5F5F5"/>
        <w:spacing w:before="100" w:beforeAutospacing="1" w:after="100" w:afterAutospacing="1" w:line="340" w:lineRule="atLeast"/>
        <w:rPr>
          <w:rFonts w:ascii="Simsun" w:eastAsia="宋体" w:hAnsi="Simsun" w:cs="宋体"/>
          <w:color w:val="565656"/>
          <w:kern w:val="0"/>
          <w:sz w:val="22"/>
        </w:rPr>
      </w:pPr>
      <w:r w:rsidRPr="003A5877">
        <w:rPr>
          <w:rFonts w:ascii="华康简仿宋" w:eastAsia="华康简仿宋" w:hAnsi="Simsun" w:cs="宋体" w:hint="eastAsia"/>
          <w:color w:val="565656"/>
          <w:kern w:val="0"/>
          <w:sz w:val="31"/>
          <w:szCs w:val="31"/>
        </w:rPr>
        <w:t> </w:t>
      </w:r>
    </w:p>
    <w:p w:rsidR="00F8521F" w:rsidRDefault="003A5877" w:rsidP="003A5877">
      <w:r w:rsidRPr="003A5877">
        <w:rPr>
          <w:rFonts w:ascii="华康简仿宋" w:eastAsia="华康简仿宋" w:hAnsi="宋体" w:cs="宋体" w:hint="eastAsia"/>
          <w:color w:val="565656"/>
          <w:kern w:val="0"/>
          <w:sz w:val="31"/>
          <w:szCs w:val="31"/>
          <w:shd w:val="clear" w:color="auto" w:fill="F5F5F5"/>
        </w:rPr>
        <w:t>（</w:t>
      </w:r>
      <w:r w:rsidRPr="003A5877">
        <w:rPr>
          <w:rFonts w:ascii="仿宋_GB2312" w:eastAsia="仿宋_GB2312" w:hAnsi="宋体" w:cs="宋体" w:hint="eastAsia"/>
          <w:color w:val="565656"/>
          <w:kern w:val="0"/>
          <w:sz w:val="31"/>
          <w:szCs w:val="31"/>
          <w:shd w:val="clear" w:color="auto" w:fill="F5F5F5"/>
        </w:rPr>
        <w:t xml:space="preserve">联系人：罗志威 </w:t>
      </w:r>
      <w:r w:rsidRPr="003A5877">
        <w:rPr>
          <w:rFonts w:ascii="仿宋_GB2312" w:eastAsia="仿宋_GB2312" w:hAnsi="宋体" w:cs="宋体" w:hint="eastAsia"/>
          <w:color w:val="565656"/>
          <w:kern w:val="0"/>
          <w:sz w:val="31"/>
          <w:szCs w:val="31"/>
          <w:shd w:val="clear" w:color="auto" w:fill="F5F5F5"/>
        </w:rPr>
        <w:t> </w:t>
      </w:r>
      <w:r w:rsidRPr="003A5877">
        <w:rPr>
          <w:rFonts w:ascii="仿宋_GB2312" w:eastAsia="仿宋_GB2312" w:hAnsi="宋体" w:cs="宋体" w:hint="eastAsia"/>
          <w:color w:val="565656"/>
          <w:kern w:val="0"/>
          <w:sz w:val="31"/>
          <w:szCs w:val="31"/>
          <w:shd w:val="clear" w:color="auto" w:fill="F5F5F5"/>
        </w:rPr>
        <w:t>联系电话：0769-26261063）</w:t>
      </w:r>
      <w:r w:rsidRPr="003A5877">
        <w:rPr>
          <w:rFonts w:ascii="Simsun" w:eastAsia="宋体" w:hAnsi="Simsun" w:cs="宋体"/>
          <w:color w:val="565656"/>
          <w:kern w:val="0"/>
          <w:sz w:val="22"/>
        </w:rPr>
        <w:t> </w:t>
      </w:r>
    </w:p>
    <w:sectPr w:rsidR="00F8521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8521F" w:rsidRDefault="00F8521F" w:rsidP="003A5877">
      <w:r>
        <w:separator/>
      </w:r>
    </w:p>
  </w:endnote>
  <w:endnote w:type="continuationSeparator" w:id="1">
    <w:p w:rsidR="00F8521F" w:rsidRDefault="00F8521F" w:rsidP="003A587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华康简标题宋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康简仿宋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8521F" w:rsidRDefault="00F8521F" w:rsidP="003A5877">
      <w:r>
        <w:separator/>
      </w:r>
    </w:p>
  </w:footnote>
  <w:footnote w:type="continuationSeparator" w:id="1">
    <w:p w:rsidR="00F8521F" w:rsidRDefault="00F8521F" w:rsidP="003A587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A5877"/>
    <w:rsid w:val="003A5877"/>
    <w:rsid w:val="00F852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A587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A587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A587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A5877"/>
    <w:rPr>
      <w:sz w:val="18"/>
      <w:szCs w:val="18"/>
    </w:rPr>
  </w:style>
  <w:style w:type="paragraph" w:styleId="a5">
    <w:name w:val="Body Text"/>
    <w:basedOn w:val="a"/>
    <w:link w:val="Char1"/>
    <w:uiPriority w:val="99"/>
    <w:semiHidden/>
    <w:unhideWhenUsed/>
    <w:rsid w:val="003A587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1">
    <w:name w:val="正文文本 Char"/>
    <w:basedOn w:val="a0"/>
    <w:link w:val="a5"/>
    <w:uiPriority w:val="99"/>
    <w:semiHidden/>
    <w:rsid w:val="003A5877"/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3A587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0879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</Words>
  <Characters>178</Characters>
  <Application>Microsoft Office Word</Application>
  <DocSecurity>0</DocSecurity>
  <Lines>1</Lines>
  <Paragraphs>1</Paragraphs>
  <ScaleCrop>false</ScaleCrop>
  <Company/>
  <LinksUpToDate>false</LinksUpToDate>
  <CharactersWithSpaces>208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2014-04-17T07:07:00Z</dcterms:created>
  <dcterms:modified xsi:type="dcterms:W3CDTF">2014-04-17T07:07:00Z</dcterms:modified>
</cp:coreProperties>
</file>