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854" w:rsidRDefault="00A16854" w:rsidP="00A16854">
      <w:pPr>
        <w:pStyle w:val="a3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前海浑元2号证券投资集合资金信托计划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jc w:val="center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b/>
          <w:bCs/>
          <w:color w:val="333333"/>
          <w:sz w:val="22"/>
          <w:szCs w:val="22"/>
        </w:rPr>
        <w:t>成立公告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尊敬的委托人暨受益人：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云南国际信托有限公司（以下简称：“云南信托”）发起设立的“前海浑元2号证券投资集合资金信托计划”（以下简称“本信托计划”）已于2014年8月19日正式成立，该信托计划共募集资金20,000,000元。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云南信托作为受托人，在信托计划存续期间将严格按照信托合同约定，恪尽职守，履行诚实、信用、谨慎、有效管理的义务，规范运作，为您提供高效、专业的服务。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ind w:firstLine="560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感谢您对云南信托的信任与支持！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ind w:firstLine="560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                                                   云南国际信托有限公司</w:t>
      </w:r>
    </w:p>
    <w:p w:rsidR="00A16854" w:rsidRDefault="00A16854" w:rsidP="00A16854">
      <w:pPr>
        <w:pStyle w:val="a3"/>
        <w:spacing w:before="0" w:beforeAutospacing="0" w:after="0" w:afterAutospacing="0" w:line="326" w:lineRule="atLeast"/>
        <w:ind w:firstLine="560"/>
        <w:jc w:val="right"/>
        <w:rPr>
          <w:rFonts w:ascii="Arial" w:hAnsi="Arial" w:cs="Arial"/>
          <w:color w:val="333333"/>
          <w:sz w:val="16"/>
          <w:szCs w:val="16"/>
        </w:rPr>
      </w:pPr>
      <w:r>
        <w:rPr>
          <w:rFonts w:cs="Arial" w:hint="eastAsia"/>
          <w:color w:val="333333"/>
          <w:sz w:val="22"/>
          <w:szCs w:val="22"/>
        </w:rPr>
        <w:t>2014年08月19日</w:t>
      </w:r>
    </w:p>
    <w:p w:rsidR="00AA6165" w:rsidRDefault="00AA6165"/>
    <w:sectPr w:rsidR="00AA6165" w:rsidSect="00AA61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16854"/>
    <w:rsid w:val="00A16854"/>
    <w:rsid w:val="00AA6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7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2014-08-25T02:07:00Z</dcterms:created>
  <dcterms:modified xsi:type="dcterms:W3CDTF">2014-08-25T02:07:00Z</dcterms:modified>
</cp:coreProperties>
</file>