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shd w:val="clear" w:color="auto" w:fill="F3F3F3"/>
        <w:tblCellMar>
          <w:left w:w="0" w:type="dxa"/>
          <w:right w:w="0" w:type="dxa"/>
        </w:tblCellMar>
        <w:tblLook w:val="04A0"/>
      </w:tblPr>
      <w:tblGrid>
        <w:gridCol w:w="8306"/>
      </w:tblGrid>
      <w:tr w:rsidR="00935490" w:rsidRPr="00935490" w:rsidTr="0093549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935490" w:rsidRPr="00935490" w:rsidRDefault="00935490" w:rsidP="00935490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935490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中融</w:t>
            </w:r>
            <w:r w:rsidRPr="00935490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-</w:t>
            </w:r>
            <w:r w:rsidRPr="00935490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东方平昇</w:t>
            </w:r>
            <w:r w:rsidRPr="00935490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B</w:t>
            </w:r>
            <w:r w:rsidRPr="00935490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号证券投资集合资金信托计划成立公告</w:t>
            </w:r>
          </w:p>
        </w:tc>
      </w:tr>
      <w:tr w:rsidR="00935490" w:rsidRPr="00935490" w:rsidTr="0093549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935490" w:rsidRPr="00935490" w:rsidRDefault="00935490" w:rsidP="00935490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935490">
              <w:rPr>
                <w:rFonts w:ascii="Simsun" w:eastAsia="宋体" w:hAnsi="Simsun" w:cs="宋体"/>
                <w:color w:val="666666"/>
                <w:kern w:val="0"/>
                <w:sz w:val="22"/>
              </w:rPr>
              <w:t>2014-09-26</w:t>
            </w:r>
          </w:p>
        </w:tc>
      </w:tr>
      <w:tr w:rsidR="00935490" w:rsidRPr="00935490" w:rsidTr="0093549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935490" w:rsidRPr="00935490" w:rsidRDefault="00935490" w:rsidP="00935490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935490">
              <w:rPr>
                <w:rFonts w:ascii="Simsun" w:eastAsia="宋体" w:hAnsi="Simsun" w:cs="宋体"/>
                <w:color w:val="666666"/>
                <w:kern w:val="0"/>
                <w:sz w:val="22"/>
              </w:rPr>
              <w:t> </w:t>
            </w:r>
          </w:p>
        </w:tc>
      </w:tr>
      <w:tr w:rsidR="00935490" w:rsidRPr="00935490" w:rsidTr="0093549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935490" w:rsidRPr="00935490" w:rsidRDefault="00935490" w:rsidP="00935490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9354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尊敬的委托人/受益人：</w:t>
            </w:r>
            <w:r w:rsidRPr="00935490">
              <w:rPr>
                <w:rFonts w:ascii="宋体" w:eastAsia="宋体" w:hAnsi="宋体" w:cs="宋体" w:hint="eastAsia"/>
                <w:color w:val="666666"/>
                <w:kern w:val="0"/>
                <w:sz w:val="18"/>
              </w:rPr>
              <w:t> </w:t>
            </w:r>
            <w:r w:rsidRPr="00935490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br/>
            </w:r>
            <w:r w:rsidRPr="009354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 </w:t>
            </w:r>
            <w:r w:rsidRPr="00935490">
              <w:rPr>
                <w:rFonts w:ascii="宋体" w:eastAsia="宋体" w:hAnsi="宋体" w:cs="宋体" w:hint="eastAsia"/>
                <w:color w:val="000000"/>
                <w:kern w:val="0"/>
                <w:sz w:val="18"/>
              </w:rPr>
              <w:t> </w:t>
            </w:r>
            <w:r w:rsidRPr="009354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由中融国际信托有限公司发行，平安银行担任保管行的“中融-东方平昇B号证券投资集合资金信托计划”已于2014年9月26日成立，即信托利益计算起始日为2014年9月26日。（本信托计划成立规模为3020万元）。我公司将恪尽职守，履行诚实、信用、谨慎、有效管理的义务，规范运作，为您提供高效、专业的服务。</w:t>
            </w:r>
            <w:r w:rsidRPr="00935490">
              <w:rPr>
                <w:rFonts w:ascii="宋体" w:eastAsia="宋体" w:hAnsi="宋体" w:cs="宋体" w:hint="eastAsia"/>
                <w:color w:val="666666"/>
                <w:kern w:val="0"/>
                <w:sz w:val="18"/>
              </w:rPr>
              <w:t> </w:t>
            </w:r>
            <w:r w:rsidRPr="00935490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br/>
            </w:r>
            <w:r w:rsidRPr="009354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 </w:t>
            </w:r>
            <w:r w:rsidRPr="00935490">
              <w:rPr>
                <w:rFonts w:ascii="宋体" w:eastAsia="宋体" w:hAnsi="宋体" w:cs="宋体" w:hint="eastAsia"/>
                <w:color w:val="000000"/>
                <w:kern w:val="0"/>
                <w:sz w:val="18"/>
              </w:rPr>
              <w:t> </w:t>
            </w:r>
            <w:r w:rsidRPr="009354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本公司特此致函通知，请妥善保管相关信托文件，感谢您对我公司的信任与支持。</w:t>
            </w:r>
            <w:r w:rsidRPr="00935490">
              <w:rPr>
                <w:rFonts w:ascii="宋体" w:eastAsia="宋体" w:hAnsi="宋体" w:cs="宋体" w:hint="eastAsia"/>
                <w:color w:val="666666"/>
                <w:kern w:val="0"/>
                <w:sz w:val="18"/>
              </w:rPr>
              <w:t> </w:t>
            </w:r>
            <w:r w:rsidRPr="00935490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br/>
            </w:r>
            <w:r w:rsidRPr="009354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 </w:t>
            </w:r>
            <w:r w:rsidRPr="00935490">
              <w:rPr>
                <w:rFonts w:ascii="宋体" w:eastAsia="宋体" w:hAnsi="宋体" w:cs="宋体" w:hint="eastAsia"/>
                <w:color w:val="000000"/>
                <w:kern w:val="0"/>
                <w:sz w:val="18"/>
              </w:rPr>
              <w:t> </w:t>
            </w:r>
            <w:r w:rsidRPr="009354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祝您身体健康，万事如意！</w:t>
            </w:r>
          </w:p>
          <w:p w:rsidR="00935490" w:rsidRPr="00935490" w:rsidRDefault="00935490" w:rsidP="00935490">
            <w:pPr>
              <w:widowControl/>
              <w:spacing w:line="380" w:lineRule="atLeast"/>
              <w:ind w:firstLine="540"/>
              <w:jc w:val="righ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9354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                 </w:t>
            </w:r>
            <w:r w:rsidRPr="00935490">
              <w:rPr>
                <w:rFonts w:ascii="宋体" w:eastAsia="宋体" w:hAnsi="宋体" w:cs="宋体" w:hint="eastAsia"/>
                <w:color w:val="000000"/>
                <w:kern w:val="0"/>
                <w:sz w:val="18"/>
              </w:rPr>
              <w:t> </w:t>
            </w:r>
            <w:r w:rsidRPr="009354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     </w:t>
            </w:r>
          </w:p>
          <w:p w:rsidR="00935490" w:rsidRPr="00935490" w:rsidRDefault="00935490" w:rsidP="00935490">
            <w:pPr>
              <w:widowControl/>
              <w:spacing w:line="380" w:lineRule="atLeast"/>
              <w:ind w:firstLine="540"/>
              <w:jc w:val="righ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9354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  <w:p w:rsidR="00935490" w:rsidRPr="00935490" w:rsidRDefault="00935490" w:rsidP="00935490">
            <w:pPr>
              <w:widowControl/>
              <w:spacing w:line="380" w:lineRule="atLeast"/>
              <w:ind w:firstLine="540"/>
              <w:jc w:val="righ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9354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中融国际信托有限公司</w:t>
            </w:r>
            <w:r w:rsidRPr="00935490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br/>
            </w:r>
            <w:r w:rsidRPr="009354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                     </w:t>
            </w:r>
            <w:r w:rsidRPr="00935490">
              <w:rPr>
                <w:rFonts w:ascii="宋体" w:eastAsia="宋体" w:hAnsi="宋体" w:cs="宋体" w:hint="eastAsia"/>
                <w:color w:val="000000"/>
                <w:kern w:val="0"/>
                <w:sz w:val="18"/>
              </w:rPr>
              <w:t> </w:t>
            </w:r>
            <w:r w:rsidRPr="0093549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2014年9月26日</w:t>
            </w:r>
          </w:p>
        </w:tc>
      </w:tr>
    </w:tbl>
    <w:p w:rsidR="00496FA8" w:rsidRPr="00935490" w:rsidRDefault="00496FA8"/>
    <w:sectPr w:rsidR="00496FA8" w:rsidRPr="009354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6FA8" w:rsidRDefault="00496FA8" w:rsidP="00935490">
      <w:r>
        <w:separator/>
      </w:r>
    </w:p>
  </w:endnote>
  <w:endnote w:type="continuationSeparator" w:id="1">
    <w:p w:rsidR="00496FA8" w:rsidRDefault="00496FA8" w:rsidP="009354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6FA8" w:rsidRDefault="00496FA8" w:rsidP="00935490">
      <w:r>
        <w:separator/>
      </w:r>
    </w:p>
  </w:footnote>
  <w:footnote w:type="continuationSeparator" w:id="1">
    <w:p w:rsidR="00496FA8" w:rsidRDefault="00496FA8" w:rsidP="0093549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5490"/>
    <w:rsid w:val="00496FA8"/>
    <w:rsid w:val="009354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354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3549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354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35490"/>
    <w:rPr>
      <w:sz w:val="18"/>
      <w:szCs w:val="18"/>
    </w:rPr>
  </w:style>
  <w:style w:type="character" w:customStyle="1" w:styleId="apple-converted-space">
    <w:name w:val="apple-converted-space"/>
    <w:basedOn w:val="a0"/>
    <w:rsid w:val="00935490"/>
  </w:style>
  <w:style w:type="paragraph" w:styleId="a5">
    <w:name w:val="Normal (Web)"/>
    <w:basedOn w:val="a"/>
    <w:uiPriority w:val="99"/>
    <w:unhideWhenUsed/>
    <w:rsid w:val="009354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540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2014-09-28T03:06:00Z</dcterms:created>
  <dcterms:modified xsi:type="dcterms:W3CDTF">2014-09-28T03:06:00Z</dcterms:modified>
</cp:coreProperties>
</file>