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509" w:rsidRDefault="00057509" w:rsidP="00057509">
      <w:pPr>
        <w:pStyle w:val="2"/>
        <w:spacing w:before="0" w:after="0" w:line="600" w:lineRule="atLeast"/>
        <w:ind w:left="300"/>
        <w:rPr>
          <w:rFonts w:ascii="微软雅黑" w:eastAsia="微软雅黑" w:hAnsi="微软雅黑"/>
          <w:color w:val="565656"/>
          <w:sz w:val="27"/>
          <w:szCs w:val="27"/>
        </w:rPr>
      </w:pPr>
      <w:r>
        <w:rPr>
          <w:rFonts w:ascii="微软雅黑" w:eastAsia="微软雅黑" w:hAnsi="微软雅黑" w:hint="eastAsia"/>
          <w:color w:val="565656"/>
          <w:sz w:val="27"/>
          <w:szCs w:val="27"/>
        </w:rPr>
        <w:t>20140819黑森九号旗舰基金开始募集</w:t>
      </w:r>
    </w:p>
    <w:p w:rsidR="00057509" w:rsidRDefault="00057509" w:rsidP="00057509">
      <w:pPr>
        <w:pStyle w:val="a3"/>
        <w:spacing w:before="225" w:beforeAutospacing="0" w:after="300" w:afterAutospacing="0"/>
        <w:rPr>
          <w:rFonts w:ascii="微软雅黑" w:eastAsia="微软雅黑" w:hAnsi="微软雅黑" w:hint="eastAsia"/>
          <w:color w:val="6A6A6A"/>
          <w:sz w:val="21"/>
          <w:szCs w:val="21"/>
        </w:rPr>
      </w:pPr>
      <w:r>
        <w:rPr>
          <w:rFonts w:ascii="微软雅黑" w:eastAsia="微软雅黑" w:hAnsi="微软雅黑" w:hint="eastAsia"/>
          <w:color w:val="6A6A6A"/>
          <w:sz w:val="21"/>
          <w:szCs w:val="21"/>
        </w:rPr>
        <w:t>募集期：2014.8.19-2014.8.22， 募集期后，每月18号可以申购（</w:t>
      </w:r>
      <w:proofErr w:type="gramStart"/>
      <w:r>
        <w:rPr>
          <w:rFonts w:ascii="微软雅黑" w:eastAsia="微软雅黑" w:hAnsi="微软雅黑" w:hint="eastAsia"/>
          <w:color w:val="6A6A6A"/>
          <w:sz w:val="21"/>
          <w:szCs w:val="21"/>
        </w:rPr>
        <w:t>逢非工作日</w:t>
      </w:r>
      <w:proofErr w:type="gramEnd"/>
      <w:r>
        <w:rPr>
          <w:rFonts w:ascii="微软雅黑" w:eastAsia="微软雅黑" w:hAnsi="微软雅黑" w:hint="eastAsia"/>
          <w:color w:val="6A6A6A"/>
          <w:sz w:val="21"/>
          <w:szCs w:val="21"/>
        </w:rPr>
        <w:t>自动顺延）。</w:t>
      </w:r>
    </w:p>
    <w:p w:rsidR="00A95360" w:rsidRPr="00057509" w:rsidRDefault="005A7F67" w:rsidP="00057509"/>
    <w:sectPr w:rsidR="00A95360" w:rsidRPr="00057509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F67" w:rsidRDefault="005A7F67" w:rsidP="00385819">
      <w:r>
        <w:separator/>
      </w:r>
    </w:p>
  </w:endnote>
  <w:endnote w:type="continuationSeparator" w:id="0">
    <w:p w:rsidR="005A7F67" w:rsidRDefault="005A7F67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F67" w:rsidRDefault="005A7F67" w:rsidP="00385819">
      <w:r>
        <w:separator/>
      </w:r>
    </w:p>
  </w:footnote>
  <w:footnote w:type="continuationSeparator" w:id="0">
    <w:p w:rsidR="005A7F67" w:rsidRDefault="005A7F67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57509"/>
    <w:rsid w:val="000B7AA5"/>
    <w:rsid w:val="001742DE"/>
    <w:rsid w:val="001C5B7B"/>
    <w:rsid w:val="0020688B"/>
    <w:rsid w:val="00224F8B"/>
    <w:rsid w:val="00261BE5"/>
    <w:rsid w:val="002B1156"/>
    <w:rsid w:val="002F6304"/>
    <w:rsid w:val="00385819"/>
    <w:rsid w:val="003A2132"/>
    <w:rsid w:val="003A59DC"/>
    <w:rsid w:val="003E3E7A"/>
    <w:rsid w:val="005737C4"/>
    <w:rsid w:val="005A1EED"/>
    <w:rsid w:val="005A7F67"/>
    <w:rsid w:val="00624DA9"/>
    <w:rsid w:val="00677345"/>
    <w:rsid w:val="00692F7F"/>
    <w:rsid w:val="006F5E85"/>
    <w:rsid w:val="00801CDB"/>
    <w:rsid w:val="00871206"/>
    <w:rsid w:val="009559B1"/>
    <w:rsid w:val="009F30C1"/>
    <w:rsid w:val="00AA1680"/>
    <w:rsid w:val="00B119D5"/>
    <w:rsid w:val="00C14841"/>
    <w:rsid w:val="00CC70A5"/>
    <w:rsid w:val="00EC2002"/>
    <w:rsid w:val="00F2575D"/>
    <w:rsid w:val="00F35401"/>
    <w:rsid w:val="00F77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575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057509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7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2014-11-09T23:59:00Z</dcterms:created>
  <dcterms:modified xsi:type="dcterms:W3CDTF">2014-11-09T23:59:00Z</dcterms:modified>
</cp:coreProperties>
</file>