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shd w:val="clear" w:color="auto" w:fill="F3F3F3"/>
        <w:tblCellMar>
          <w:left w:w="0" w:type="dxa"/>
          <w:right w:w="0" w:type="dxa"/>
        </w:tblCellMar>
        <w:tblLook w:val="04A0"/>
      </w:tblPr>
      <w:tblGrid>
        <w:gridCol w:w="8306"/>
      </w:tblGrid>
      <w:tr w:rsidR="00664692" w:rsidRPr="00664692" w:rsidTr="00664692">
        <w:trPr>
          <w:trHeight w:val="300"/>
        </w:trPr>
        <w:tc>
          <w:tcPr>
            <w:tcW w:w="0" w:type="auto"/>
            <w:tcBorders>
              <w:top w:val="nil"/>
              <w:left w:val="nil"/>
              <w:bottom w:val="nil"/>
              <w:right w:val="nil"/>
            </w:tcBorders>
            <w:shd w:val="clear" w:color="auto" w:fill="F3F3F3"/>
            <w:vAlign w:val="center"/>
            <w:hideMark/>
          </w:tcPr>
          <w:p w:rsidR="00664692" w:rsidRPr="00664692" w:rsidRDefault="00664692" w:rsidP="00664692">
            <w:pPr>
              <w:widowControl/>
              <w:spacing w:line="420" w:lineRule="atLeast"/>
              <w:jc w:val="left"/>
              <w:rPr>
                <w:rFonts w:ascii="Simsun" w:eastAsia="宋体" w:hAnsi="Simsun" w:cs="宋体"/>
                <w:color w:val="666666"/>
                <w:kern w:val="0"/>
                <w:sz w:val="24"/>
                <w:szCs w:val="24"/>
              </w:rPr>
            </w:pPr>
            <w:r w:rsidRPr="00664692">
              <w:rPr>
                <w:rFonts w:ascii="Simsun" w:eastAsia="宋体" w:hAnsi="Simsun" w:cs="宋体"/>
                <w:b/>
                <w:bCs/>
                <w:color w:val="000000"/>
                <w:kern w:val="0"/>
                <w:sz w:val="24"/>
                <w:szCs w:val="24"/>
                <w:bdr w:val="none" w:sz="0" w:space="0" w:color="auto" w:frame="1"/>
              </w:rPr>
              <w:t>中融－美红</w:t>
            </w:r>
            <w:r w:rsidRPr="00664692">
              <w:rPr>
                <w:rFonts w:ascii="Simsun" w:eastAsia="宋体" w:hAnsi="Simsun" w:cs="宋体"/>
                <w:b/>
                <w:bCs/>
                <w:color w:val="000000"/>
                <w:kern w:val="0"/>
                <w:sz w:val="24"/>
                <w:szCs w:val="24"/>
                <w:bdr w:val="none" w:sz="0" w:space="0" w:color="auto" w:frame="1"/>
              </w:rPr>
              <w:t>1</w:t>
            </w:r>
            <w:r w:rsidRPr="00664692">
              <w:rPr>
                <w:rFonts w:ascii="Simsun" w:eastAsia="宋体" w:hAnsi="Simsun" w:cs="宋体"/>
                <w:b/>
                <w:bCs/>
                <w:color w:val="000000"/>
                <w:kern w:val="0"/>
                <w:sz w:val="24"/>
                <w:szCs w:val="24"/>
                <w:bdr w:val="none" w:sz="0" w:space="0" w:color="auto" w:frame="1"/>
              </w:rPr>
              <w:t>号证券投资集合资金信托计划第三次受益人大会通知</w:t>
            </w:r>
          </w:p>
        </w:tc>
      </w:tr>
      <w:tr w:rsidR="00664692" w:rsidRPr="00664692" w:rsidTr="00664692">
        <w:tc>
          <w:tcPr>
            <w:tcW w:w="0" w:type="auto"/>
            <w:tcBorders>
              <w:top w:val="nil"/>
              <w:left w:val="nil"/>
              <w:bottom w:val="nil"/>
              <w:right w:val="nil"/>
            </w:tcBorders>
            <w:shd w:val="clear" w:color="auto" w:fill="F3F3F3"/>
            <w:vAlign w:val="center"/>
            <w:hideMark/>
          </w:tcPr>
          <w:p w:rsidR="00664692" w:rsidRPr="00664692" w:rsidRDefault="00664692" w:rsidP="00664692">
            <w:pPr>
              <w:widowControl/>
              <w:spacing w:line="420" w:lineRule="atLeast"/>
              <w:jc w:val="left"/>
              <w:rPr>
                <w:rFonts w:ascii="Simsun" w:eastAsia="宋体" w:hAnsi="Simsun" w:cs="宋体"/>
                <w:color w:val="666666"/>
                <w:kern w:val="0"/>
                <w:sz w:val="24"/>
                <w:szCs w:val="24"/>
              </w:rPr>
            </w:pPr>
            <w:r w:rsidRPr="00664692">
              <w:rPr>
                <w:rFonts w:ascii="Simsun" w:eastAsia="宋体" w:hAnsi="Simsun" w:cs="宋体"/>
                <w:color w:val="666666"/>
                <w:kern w:val="0"/>
                <w:sz w:val="24"/>
                <w:szCs w:val="24"/>
              </w:rPr>
              <w:t>2015-03-19</w:t>
            </w:r>
          </w:p>
        </w:tc>
      </w:tr>
      <w:tr w:rsidR="00664692" w:rsidRPr="00664692" w:rsidTr="00664692">
        <w:trPr>
          <w:trHeight w:val="300"/>
        </w:trPr>
        <w:tc>
          <w:tcPr>
            <w:tcW w:w="0" w:type="auto"/>
            <w:tcBorders>
              <w:top w:val="nil"/>
              <w:left w:val="nil"/>
              <w:bottom w:val="nil"/>
              <w:right w:val="nil"/>
            </w:tcBorders>
            <w:shd w:val="clear" w:color="auto" w:fill="F3F3F3"/>
            <w:vAlign w:val="center"/>
            <w:hideMark/>
          </w:tcPr>
          <w:p w:rsidR="00664692" w:rsidRPr="00664692" w:rsidRDefault="00664692" w:rsidP="00664692">
            <w:pPr>
              <w:widowControl/>
              <w:spacing w:line="420" w:lineRule="atLeast"/>
              <w:jc w:val="left"/>
              <w:rPr>
                <w:rFonts w:ascii="Simsun" w:eastAsia="宋体" w:hAnsi="Simsun" w:cs="宋体"/>
                <w:color w:val="666666"/>
                <w:kern w:val="0"/>
                <w:sz w:val="24"/>
                <w:szCs w:val="24"/>
              </w:rPr>
            </w:pPr>
            <w:r w:rsidRPr="00664692">
              <w:rPr>
                <w:rFonts w:ascii="Simsun" w:eastAsia="宋体" w:hAnsi="Simsun" w:cs="宋体"/>
                <w:color w:val="666666"/>
                <w:kern w:val="0"/>
                <w:sz w:val="24"/>
                <w:szCs w:val="24"/>
              </w:rPr>
              <w:t> </w:t>
            </w:r>
          </w:p>
        </w:tc>
      </w:tr>
      <w:tr w:rsidR="00664692" w:rsidRPr="00664692" w:rsidTr="00664692">
        <w:tc>
          <w:tcPr>
            <w:tcW w:w="0" w:type="auto"/>
            <w:tcBorders>
              <w:top w:val="nil"/>
              <w:left w:val="nil"/>
              <w:bottom w:val="nil"/>
              <w:right w:val="nil"/>
            </w:tcBorders>
            <w:shd w:val="clear" w:color="auto" w:fill="F3F3F3"/>
            <w:vAlign w:val="center"/>
            <w:hideMark/>
          </w:tcPr>
          <w:p w:rsidR="00664692" w:rsidRPr="00664692" w:rsidRDefault="00664692" w:rsidP="00664692">
            <w:pPr>
              <w:widowControl/>
              <w:spacing w:line="420" w:lineRule="atLeast"/>
              <w:ind w:firstLine="36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根据《中华人民共和国信托法》、《信托公司集合资金计划管理办法》的规定以及中融－美红1号证券投资集合资金信托计划（以下简称“本信托计划”）之《中融－美红1号证券投资集合资金信托合同》（以下简称“本信托合同”）的约定，中融国际信托有限公司作为本信托计划的受托人拟召开第三次受益人大会，现将具体事项通知如下：</w:t>
            </w:r>
          </w:p>
          <w:p w:rsidR="00664692" w:rsidRPr="00664692" w:rsidRDefault="00664692" w:rsidP="00664692">
            <w:pPr>
              <w:widowControl/>
              <w:spacing w:line="420" w:lineRule="atLeast"/>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w:t>
            </w:r>
          </w:p>
          <w:p w:rsidR="00664692" w:rsidRPr="00664692" w:rsidRDefault="00664692" w:rsidP="00664692">
            <w:pPr>
              <w:widowControl/>
              <w:spacing w:line="420" w:lineRule="atLeast"/>
              <w:ind w:firstLine="354"/>
              <w:jc w:val="left"/>
              <w:rPr>
                <w:rFonts w:ascii="Simsun" w:eastAsia="宋体" w:hAnsi="Simsun" w:cs="宋体"/>
                <w:color w:val="666666"/>
                <w:kern w:val="0"/>
                <w:sz w:val="24"/>
                <w:szCs w:val="24"/>
              </w:rPr>
            </w:pPr>
            <w:r w:rsidRPr="00664692">
              <w:rPr>
                <w:rFonts w:ascii="宋体" w:eastAsia="宋体" w:hAnsi="宋体" w:cs="宋体" w:hint="eastAsia"/>
                <w:b/>
                <w:bCs/>
                <w:color w:val="000000"/>
                <w:kern w:val="0"/>
                <w:sz w:val="18"/>
                <w:szCs w:val="18"/>
                <w:bdr w:val="none" w:sz="0" w:space="0" w:color="auto" w:frame="1"/>
              </w:rPr>
              <w:t>  一、会议基本情况</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1.</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会议方式：非现场会议方式</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2.</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表决方式：回邮书面记名表决票</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3.</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主持人：马志鹏</w:t>
            </w:r>
            <w:r w:rsidRPr="00664692">
              <w:rPr>
                <w:rFonts w:ascii="宋体" w:eastAsia="宋体" w:hAnsi="宋体" w:cs="宋体" w:hint="eastAsia"/>
                <w:color w:val="000000"/>
                <w:kern w:val="0"/>
                <w:sz w:val="18"/>
                <w:szCs w:val="18"/>
              </w:rPr>
              <w:t> </w:t>
            </w:r>
            <w:r w:rsidRPr="00664692">
              <w:rPr>
                <w:rFonts w:ascii="宋体" w:eastAsia="宋体" w:hAnsi="宋体" w:cs="宋体" w:hint="eastAsia"/>
                <w:color w:val="000000"/>
                <w:kern w:val="0"/>
                <w:sz w:val="18"/>
                <w:szCs w:val="18"/>
                <w:bdr w:val="none" w:sz="0" w:space="0" w:color="auto" w:frame="1"/>
              </w:rPr>
              <w:t>          计票员：夏亮、叶月蓉</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4.</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秘书（联系人）：马志鹏</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电话：021－60359355</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手机：13917156880</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传真：021－61680755</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5.</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表决起始日期：2015年4月6日（含当日）</w:t>
            </w:r>
          </w:p>
          <w:p w:rsidR="00664692" w:rsidRPr="00664692" w:rsidRDefault="00664692" w:rsidP="00664692">
            <w:pPr>
              <w:widowControl/>
              <w:spacing w:line="420" w:lineRule="atLeast"/>
              <w:ind w:left="549"/>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w:t>
            </w:r>
            <w:r w:rsidRPr="00664692">
              <w:rPr>
                <w:rFonts w:ascii="宋体" w:eastAsia="宋体" w:hAnsi="宋体" w:cs="宋体" w:hint="eastAsia"/>
                <w:color w:val="000000"/>
                <w:kern w:val="0"/>
                <w:sz w:val="18"/>
                <w:szCs w:val="18"/>
              </w:rPr>
              <w:t> </w:t>
            </w:r>
            <w:r w:rsidRPr="00664692">
              <w:rPr>
                <w:rFonts w:ascii="宋体" w:eastAsia="宋体" w:hAnsi="宋体" w:cs="宋体" w:hint="eastAsia"/>
                <w:color w:val="000000"/>
                <w:kern w:val="0"/>
                <w:sz w:val="18"/>
                <w:szCs w:val="18"/>
                <w:bdr w:val="none" w:sz="0" w:space="0" w:color="auto" w:frame="1"/>
              </w:rPr>
              <w:t> 表决截止日期：2015年4月13日（含当日）</w:t>
            </w:r>
          </w:p>
          <w:p w:rsidR="00664692" w:rsidRPr="00664692" w:rsidRDefault="00664692" w:rsidP="00664692">
            <w:pPr>
              <w:widowControl/>
              <w:spacing w:line="420" w:lineRule="atLeast"/>
              <w:ind w:left="549"/>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回邮地址：上海市浦东新区银城中路8号中融碧玉蓝天大厦37楼</w:t>
            </w:r>
          </w:p>
          <w:p w:rsidR="00664692" w:rsidRPr="00664692" w:rsidRDefault="00664692" w:rsidP="00664692">
            <w:pPr>
              <w:widowControl/>
              <w:spacing w:line="420" w:lineRule="atLeast"/>
              <w:ind w:left="549"/>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邮编：200120</w:t>
            </w:r>
          </w:p>
          <w:p w:rsidR="00664692" w:rsidRPr="00664692" w:rsidRDefault="00664692" w:rsidP="00664692">
            <w:pPr>
              <w:widowControl/>
              <w:spacing w:line="420" w:lineRule="atLeast"/>
              <w:ind w:firstLine="354"/>
              <w:jc w:val="left"/>
              <w:rPr>
                <w:rFonts w:ascii="Simsun" w:eastAsia="宋体" w:hAnsi="Simsun" w:cs="宋体"/>
                <w:color w:val="666666"/>
                <w:kern w:val="0"/>
                <w:sz w:val="24"/>
                <w:szCs w:val="24"/>
              </w:rPr>
            </w:pPr>
            <w:r w:rsidRPr="00664692">
              <w:rPr>
                <w:rFonts w:ascii="宋体" w:eastAsia="宋体" w:hAnsi="宋体" w:cs="宋体" w:hint="eastAsia"/>
                <w:b/>
                <w:bCs/>
                <w:color w:val="000000"/>
                <w:kern w:val="0"/>
                <w:sz w:val="18"/>
                <w:szCs w:val="18"/>
                <w:bdr w:val="none" w:sz="0" w:space="0" w:color="auto" w:frame="1"/>
              </w:rPr>
              <w:t> </w:t>
            </w:r>
          </w:p>
          <w:p w:rsidR="00664692" w:rsidRPr="00664692" w:rsidRDefault="00664692" w:rsidP="00664692">
            <w:pPr>
              <w:widowControl/>
              <w:spacing w:line="420" w:lineRule="atLeast"/>
              <w:ind w:firstLine="354"/>
              <w:jc w:val="left"/>
              <w:rPr>
                <w:rFonts w:ascii="Simsun" w:eastAsia="宋体" w:hAnsi="Simsun" w:cs="宋体"/>
                <w:color w:val="666666"/>
                <w:kern w:val="0"/>
                <w:sz w:val="24"/>
                <w:szCs w:val="24"/>
              </w:rPr>
            </w:pPr>
            <w:r w:rsidRPr="00664692">
              <w:rPr>
                <w:rFonts w:ascii="宋体" w:eastAsia="宋体" w:hAnsi="宋体" w:cs="宋体" w:hint="eastAsia"/>
                <w:b/>
                <w:bCs/>
                <w:color w:val="000000"/>
                <w:kern w:val="0"/>
                <w:sz w:val="18"/>
                <w:szCs w:val="18"/>
                <w:bdr w:val="none" w:sz="0" w:space="0" w:color="auto" w:frame="1"/>
              </w:rPr>
              <w:t>  二、会议审议事项</w:t>
            </w:r>
          </w:p>
          <w:p w:rsidR="00664692" w:rsidRPr="00664692" w:rsidRDefault="00664692" w:rsidP="00664692">
            <w:pPr>
              <w:widowControl/>
              <w:spacing w:line="420" w:lineRule="atLeast"/>
              <w:ind w:firstLine="36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议案一：“中融－美红1号证券投资集合资金信托计划”延长信托期限。</w:t>
            </w:r>
          </w:p>
          <w:p w:rsidR="00664692" w:rsidRPr="00664692" w:rsidRDefault="00664692" w:rsidP="00664692">
            <w:pPr>
              <w:widowControl/>
              <w:spacing w:line="420" w:lineRule="atLeast"/>
              <w:ind w:firstLine="353"/>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将“中融-美红1号证券投资集合资金信托计划”的信托期限进行第三次延长，延长期为六个月，即信托到期日延长至2015年10月17日。由于延长信托计划的信托期限所导致的全部风险，由信托计划的受益人全部承担，与受托人（即中融国际信托有限公司，下同）无关。</w:t>
            </w:r>
          </w:p>
          <w:p w:rsidR="00664692" w:rsidRPr="00664692" w:rsidRDefault="00664692" w:rsidP="00664692">
            <w:pPr>
              <w:widowControl/>
              <w:spacing w:line="420" w:lineRule="atLeast"/>
              <w:ind w:firstLine="354"/>
              <w:jc w:val="left"/>
              <w:rPr>
                <w:rFonts w:ascii="Simsun" w:eastAsia="宋体" w:hAnsi="Simsun" w:cs="宋体"/>
                <w:color w:val="666666"/>
                <w:kern w:val="0"/>
                <w:sz w:val="24"/>
                <w:szCs w:val="24"/>
              </w:rPr>
            </w:pPr>
            <w:r w:rsidRPr="00664692">
              <w:rPr>
                <w:rFonts w:ascii="宋体" w:eastAsia="宋体" w:hAnsi="宋体" w:cs="宋体" w:hint="eastAsia"/>
                <w:b/>
                <w:bCs/>
                <w:color w:val="000000"/>
                <w:kern w:val="0"/>
                <w:sz w:val="18"/>
                <w:szCs w:val="18"/>
                <w:bdr w:val="none" w:sz="0" w:space="0" w:color="auto" w:frame="1"/>
              </w:rPr>
              <w:t> </w:t>
            </w:r>
          </w:p>
          <w:p w:rsidR="00664692" w:rsidRPr="00664692" w:rsidRDefault="00664692" w:rsidP="00664692">
            <w:pPr>
              <w:widowControl/>
              <w:spacing w:line="420" w:lineRule="atLeast"/>
              <w:ind w:firstLine="354"/>
              <w:jc w:val="left"/>
              <w:rPr>
                <w:rFonts w:ascii="Simsun" w:eastAsia="宋体" w:hAnsi="Simsun" w:cs="宋体"/>
                <w:color w:val="666666"/>
                <w:kern w:val="0"/>
                <w:sz w:val="24"/>
                <w:szCs w:val="24"/>
              </w:rPr>
            </w:pPr>
            <w:r w:rsidRPr="00664692">
              <w:rPr>
                <w:rFonts w:ascii="宋体" w:eastAsia="宋体" w:hAnsi="宋体" w:cs="宋体" w:hint="eastAsia"/>
                <w:b/>
                <w:bCs/>
                <w:color w:val="000000"/>
                <w:kern w:val="0"/>
                <w:sz w:val="18"/>
                <w:szCs w:val="18"/>
                <w:bdr w:val="none" w:sz="0" w:space="0" w:color="auto" w:frame="1"/>
              </w:rPr>
              <w:t>  三、会议参加对象</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1.</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截至2015年3月19日本信托计划全体受益人/代理人；</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666666"/>
                <w:kern w:val="0"/>
                <w:sz w:val="18"/>
                <w:szCs w:val="18"/>
                <w:bdr w:val="none" w:sz="0" w:space="0" w:color="auto" w:frame="1"/>
              </w:rPr>
              <w:br/>
            </w:r>
          </w:p>
          <w:p w:rsidR="00664692" w:rsidRPr="00664692" w:rsidRDefault="00664692" w:rsidP="00664692">
            <w:pPr>
              <w:widowControl/>
              <w:spacing w:line="420" w:lineRule="atLeast"/>
              <w:ind w:left="1271" w:hanging="720"/>
              <w:jc w:val="left"/>
              <w:rPr>
                <w:rFonts w:ascii="Simsun" w:eastAsia="宋体" w:hAnsi="Simsun" w:cs="宋体"/>
                <w:color w:val="666666"/>
                <w:kern w:val="0"/>
                <w:sz w:val="24"/>
                <w:szCs w:val="24"/>
              </w:rPr>
            </w:pPr>
            <w:r w:rsidRPr="00664692">
              <w:rPr>
                <w:rFonts w:ascii="宋体" w:eastAsia="宋体" w:hAnsi="宋体" w:cs="宋体" w:hint="eastAsia"/>
                <w:b/>
                <w:bCs/>
                <w:color w:val="000000"/>
                <w:kern w:val="0"/>
                <w:sz w:val="18"/>
                <w:szCs w:val="18"/>
                <w:bdr w:val="none" w:sz="0" w:space="0" w:color="auto" w:frame="1"/>
              </w:rPr>
              <w:t>四、</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b/>
                <w:bCs/>
                <w:color w:val="000000"/>
                <w:kern w:val="0"/>
                <w:sz w:val="18"/>
                <w:szCs w:val="18"/>
                <w:bdr w:val="none" w:sz="0" w:space="0" w:color="auto" w:frame="1"/>
              </w:rPr>
              <w:t>表决票的填写和送达方式</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1.</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本次会议表决票（见附件1）由召集人以邮寄方式，发送给各受益人。</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2.</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受益人应当按照表决票的要求填写相关内容，并在表决票上签字或盖章。</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3.</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受益人需将填好的表决票原件于2015年4月13日前通过专人送交或邮寄的方式提交给大会秘书（以大会秘书实际收到表决票的时间为准）。</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4.</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请在邮件封面显著位置标注：</w:t>
            </w:r>
          </w:p>
          <w:p w:rsidR="00664692" w:rsidRPr="00664692" w:rsidRDefault="00664692" w:rsidP="00664692">
            <w:pPr>
              <w:widowControl/>
              <w:spacing w:line="420" w:lineRule="atLeast"/>
              <w:ind w:left="549"/>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“中融－美红1号证券投资集合资金信托计划第三次受益人大会表决资料”字样。</w:t>
            </w:r>
          </w:p>
          <w:p w:rsidR="00664692" w:rsidRPr="00664692" w:rsidRDefault="00664692" w:rsidP="00664692">
            <w:pPr>
              <w:widowControl/>
              <w:spacing w:line="420" w:lineRule="atLeast"/>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w:t>
            </w:r>
          </w:p>
          <w:p w:rsidR="00664692" w:rsidRPr="00664692" w:rsidRDefault="00664692" w:rsidP="00664692">
            <w:pPr>
              <w:widowControl/>
              <w:spacing w:line="420" w:lineRule="atLeast"/>
              <w:ind w:left="1271" w:hanging="720"/>
              <w:jc w:val="left"/>
              <w:rPr>
                <w:rFonts w:ascii="Simsun" w:eastAsia="宋体" w:hAnsi="Simsun" w:cs="宋体"/>
                <w:color w:val="666666"/>
                <w:kern w:val="0"/>
                <w:sz w:val="24"/>
                <w:szCs w:val="24"/>
              </w:rPr>
            </w:pPr>
            <w:r w:rsidRPr="00664692">
              <w:rPr>
                <w:rFonts w:ascii="宋体" w:eastAsia="宋体" w:hAnsi="宋体" w:cs="宋体" w:hint="eastAsia"/>
                <w:b/>
                <w:bCs/>
                <w:color w:val="000000"/>
                <w:kern w:val="0"/>
                <w:sz w:val="18"/>
                <w:szCs w:val="18"/>
                <w:bdr w:val="none" w:sz="0" w:space="0" w:color="auto" w:frame="1"/>
              </w:rPr>
              <w:t>五、</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b/>
                <w:bCs/>
                <w:color w:val="000000"/>
                <w:kern w:val="0"/>
                <w:sz w:val="18"/>
                <w:szCs w:val="18"/>
                <w:bdr w:val="none" w:sz="0" w:space="0" w:color="auto" w:frame="1"/>
              </w:rPr>
              <w:t>出席受益人大会需携带的文件</w:t>
            </w:r>
          </w:p>
          <w:p w:rsidR="00664692" w:rsidRPr="00664692" w:rsidRDefault="00664692" w:rsidP="00664692">
            <w:pPr>
              <w:widowControl/>
              <w:spacing w:line="420" w:lineRule="atLeast"/>
              <w:ind w:firstLine="36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受益人/代理人在回邮表决票时，应将</w:t>
            </w:r>
            <w:r w:rsidRPr="00664692">
              <w:rPr>
                <w:rFonts w:ascii="宋体" w:eastAsia="宋体" w:hAnsi="宋体" w:cs="宋体" w:hint="eastAsia"/>
                <w:b/>
                <w:bCs/>
                <w:color w:val="000000"/>
                <w:kern w:val="0"/>
                <w:sz w:val="18"/>
                <w:szCs w:val="18"/>
                <w:bdr w:val="none" w:sz="0" w:space="0" w:color="auto" w:frame="1"/>
              </w:rPr>
              <w:t>本人签字的身份证明复印件</w:t>
            </w:r>
            <w:r w:rsidRPr="00664692">
              <w:rPr>
                <w:rFonts w:ascii="宋体" w:eastAsia="宋体" w:hAnsi="宋体" w:cs="宋体" w:hint="eastAsia"/>
                <w:color w:val="000000"/>
                <w:kern w:val="0"/>
                <w:sz w:val="18"/>
                <w:szCs w:val="18"/>
                <w:bdr w:val="none" w:sz="0" w:space="0" w:color="auto" w:frame="1"/>
              </w:rPr>
              <w:t>或</w:t>
            </w:r>
            <w:r w:rsidRPr="00664692">
              <w:rPr>
                <w:rFonts w:ascii="宋体" w:eastAsia="宋体" w:hAnsi="宋体" w:cs="宋体" w:hint="eastAsia"/>
                <w:b/>
                <w:bCs/>
                <w:color w:val="000000"/>
                <w:kern w:val="0"/>
                <w:sz w:val="18"/>
                <w:szCs w:val="18"/>
                <w:bdr w:val="none" w:sz="0" w:space="0" w:color="auto" w:frame="1"/>
              </w:rPr>
              <w:t>加盖机构公章的营业执照副本复印件及法定代表人签字/盖章的身份证明复印件</w:t>
            </w:r>
            <w:r w:rsidRPr="00664692">
              <w:rPr>
                <w:rFonts w:ascii="宋体" w:eastAsia="宋体" w:hAnsi="宋体" w:cs="宋体" w:hint="eastAsia"/>
                <w:color w:val="000000"/>
                <w:kern w:val="0"/>
                <w:sz w:val="18"/>
                <w:szCs w:val="18"/>
                <w:bdr w:val="none" w:sz="0" w:space="0" w:color="auto" w:frame="1"/>
              </w:rPr>
              <w:t>、</w:t>
            </w:r>
            <w:r w:rsidRPr="00664692">
              <w:rPr>
                <w:rFonts w:ascii="宋体" w:eastAsia="宋体" w:hAnsi="宋体" w:cs="宋体" w:hint="eastAsia"/>
                <w:b/>
                <w:bCs/>
                <w:color w:val="000000"/>
                <w:kern w:val="0"/>
                <w:sz w:val="18"/>
                <w:szCs w:val="18"/>
                <w:bdr w:val="none" w:sz="0" w:space="0" w:color="auto" w:frame="1"/>
              </w:rPr>
              <w:t>代理人签字的身份证复印件及授权委托书</w:t>
            </w:r>
            <w:r w:rsidRPr="00664692">
              <w:rPr>
                <w:rFonts w:ascii="宋体" w:eastAsia="宋体" w:hAnsi="宋体" w:cs="宋体" w:hint="eastAsia"/>
                <w:color w:val="000000"/>
                <w:kern w:val="0"/>
                <w:sz w:val="18"/>
                <w:szCs w:val="18"/>
                <w:bdr w:val="none" w:sz="0" w:space="0" w:color="auto" w:frame="1"/>
              </w:rPr>
              <w:t>（或有）、</w:t>
            </w:r>
            <w:r w:rsidRPr="00664692">
              <w:rPr>
                <w:rFonts w:ascii="宋体" w:eastAsia="宋体" w:hAnsi="宋体" w:cs="宋体" w:hint="eastAsia"/>
                <w:b/>
                <w:bCs/>
                <w:color w:val="000000"/>
                <w:kern w:val="0"/>
                <w:sz w:val="18"/>
                <w:szCs w:val="18"/>
                <w:bdr w:val="none" w:sz="0" w:space="0" w:color="auto" w:frame="1"/>
              </w:rPr>
              <w:t>持有信托份额的证明</w:t>
            </w:r>
            <w:r w:rsidRPr="00664692">
              <w:rPr>
                <w:rFonts w:ascii="宋体" w:eastAsia="宋体" w:hAnsi="宋体" w:cs="宋体" w:hint="eastAsia"/>
                <w:color w:val="000000"/>
                <w:kern w:val="0"/>
                <w:sz w:val="18"/>
                <w:szCs w:val="18"/>
                <w:bdr w:val="none" w:sz="0" w:space="0" w:color="auto" w:frame="1"/>
              </w:rPr>
              <w:t>等提交受益人大会的资料一并寄回。</w:t>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b/>
                <w:bCs/>
                <w:color w:val="000000"/>
                <w:kern w:val="0"/>
                <w:sz w:val="18"/>
                <w:szCs w:val="18"/>
                <w:bdr w:val="none" w:sz="0" w:space="0" w:color="auto" w:frame="1"/>
              </w:rPr>
              <w:t> </w:t>
            </w:r>
          </w:p>
          <w:p w:rsidR="00664692" w:rsidRPr="00664692" w:rsidRDefault="00664692" w:rsidP="00664692">
            <w:pPr>
              <w:widowControl/>
              <w:spacing w:line="420" w:lineRule="atLeast"/>
              <w:ind w:left="1271" w:hanging="720"/>
              <w:jc w:val="left"/>
              <w:rPr>
                <w:rFonts w:ascii="Simsun" w:eastAsia="宋体" w:hAnsi="Simsun" w:cs="宋体"/>
                <w:color w:val="666666"/>
                <w:kern w:val="0"/>
                <w:sz w:val="24"/>
                <w:szCs w:val="24"/>
              </w:rPr>
            </w:pPr>
            <w:r w:rsidRPr="00664692">
              <w:rPr>
                <w:rFonts w:ascii="宋体" w:eastAsia="宋体" w:hAnsi="宋体" w:cs="宋体" w:hint="eastAsia"/>
                <w:b/>
                <w:bCs/>
                <w:color w:val="000000"/>
                <w:kern w:val="0"/>
                <w:sz w:val="18"/>
                <w:szCs w:val="18"/>
                <w:bdr w:val="none" w:sz="0" w:space="0" w:color="auto" w:frame="1"/>
              </w:rPr>
              <w:t>六、</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b/>
                <w:bCs/>
                <w:color w:val="000000"/>
                <w:kern w:val="0"/>
                <w:sz w:val="18"/>
                <w:szCs w:val="18"/>
                <w:bdr w:val="none" w:sz="0" w:space="0" w:color="auto" w:frame="1"/>
              </w:rPr>
              <w:t>计票</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1.</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本次通讯会议的计票方式为：由大会召集人授权的计票员在召集人的监督下进行计票。</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2.</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受益人所持的每份信托单位有一票表决权。</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3.</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表决票效力的认定如下：</w:t>
            </w:r>
          </w:p>
          <w:p w:rsidR="00664692" w:rsidRPr="00664692" w:rsidRDefault="00664692" w:rsidP="00664692">
            <w:pPr>
              <w:widowControl/>
              <w:spacing w:line="420" w:lineRule="atLeast"/>
              <w:ind w:left="549"/>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1）表决票填写完整清晰，所提供文件符合本会议通知规定，且在截止时间之前送达召集人处的，为有效表决票。有效表决票按表决意见计入相应的表决结果，其所代表的信托单位计入参加本次受益人大会表决的信托单位份额总数。</w:t>
            </w:r>
          </w:p>
          <w:p w:rsidR="00664692" w:rsidRPr="00664692" w:rsidRDefault="00664692" w:rsidP="00664692">
            <w:pPr>
              <w:widowControl/>
              <w:spacing w:line="420" w:lineRule="atLeast"/>
              <w:ind w:left="549"/>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2）如表决票上的表决意见未选、多选或无法辨认，但其他各项符合会议通知规定的，视为弃权表决，计入有效表决票；并按“弃权”计入对应的表决结果，其所代表的信托单位计入参加本次受益人大会表决的信托单位份额总数。</w:t>
            </w:r>
          </w:p>
          <w:p w:rsidR="00664692" w:rsidRPr="00664692" w:rsidRDefault="00664692" w:rsidP="00664692">
            <w:pPr>
              <w:widowControl/>
              <w:spacing w:line="420" w:lineRule="atLeast"/>
              <w:ind w:left="549"/>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（3）如表决票上的签字不完整、不清晰的，或未能在截止时间之前送达召集人处的，均为无效表决票。无效表决票所代表的信托单位不计入参加本次受益人大会表决的信托单位份额总数。</w:t>
            </w:r>
          </w:p>
          <w:p w:rsidR="00664692" w:rsidRPr="00664692" w:rsidRDefault="00664692" w:rsidP="00664692">
            <w:pPr>
              <w:widowControl/>
              <w:spacing w:line="420" w:lineRule="atLeast"/>
              <w:ind w:left="549"/>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（4）信托份额持有人重复提交表决票的，如各表决票表决意见相同，则视为同一表决票；如各表决票表决意见不相同，则按如下原则处理：</w:t>
            </w:r>
          </w:p>
          <w:p w:rsidR="00664692" w:rsidRPr="00664692" w:rsidRDefault="00664692" w:rsidP="00664692">
            <w:pPr>
              <w:widowControl/>
              <w:spacing w:line="420" w:lineRule="atLeast"/>
              <w:ind w:left="549"/>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①送达时间不是同一天的，以最后送达的填写有效的表决票为准，先送达的表决票视为被撤回；</w:t>
            </w:r>
          </w:p>
          <w:p w:rsidR="00664692" w:rsidRPr="00664692" w:rsidRDefault="00664692" w:rsidP="00664692">
            <w:pPr>
              <w:widowControl/>
              <w:spacing w:line="420" w:lineRule="atLeast"/>
              <w:ind w:left="549"/>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②送达时间为同一天的，视为在同一表决票上做出了不同表决意见，计入弃权表决票；</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4.</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计票时间</w:t>
            </w:r>
          </w:p>
          <w:p w:rsidR="00664692" w:rsidRPr="00664692" w:rsidRDefault="00664692" w:rsidP="00664692">
            <w:pPr>
              <w:widowControl/>
              <w:spacing w:line="420" w:lineRule="atLeast"/>
              <w:ind w:left="549"/>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计票时间为2015年4月14日上午10时，计票日为受益人大会的召开日。</w:t>
            </w:r>
          </w:p>
          <w:p w:rsidR="00664692" w:rsidRPr="00664692" w:rsidRDefault="00664692" w:rsidP="00664692">
            <w:pPr>
              <w:widowControl/>
              <w:spacing w:line="420" w:lineRule="atLeast"/>
              <w:ind w:left="969" w:hanging="42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5.</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计票地点</w:t>
            </w:r>
          </w:p>
          <w:p w:rsidR="00664692" w:rsidRPr="00664692" w:rsidRDefault="00664692" w:rsidP="00664692">
            <w:pPr>
              <w:widowControl/>
              <w:spacing w:line="420" w:lineRule="atLeast"/>
              <w:ind w:left="549"/>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上海市浦东新区银城中路8号中融碧玉蓝天大厦37楼</w:t>
            </w:r>
          </w:p>
          <w:p w:rsidR="00664692" w:rsidRPr="00664692" w:rsidRDefault="00664692" w:rsidP="00664692">
            <w:pPr>
              <w:widowControl/>
              <w:spacing w:line="420" w:lineRule="atLeast"/>
              <w:ind w:firstLine="354"/>
              <w:jc w:val="left"/>
              <w:rPr>
                <w:rFonts w:ascii="Simsun" w:eastAsia="宋体" w:hAnsi="Simsun" w:cs="宋体"/>
                <w:color w:val="666666"/>
                <w:kern w:val="0"/>
                <w:sz w:val="24"/>
                <w:szCs w:val="24"/>
              </w:rPr>
            </w:pPr>
            <w:r w:rsidRPr="00664692">
              <w:rPr>
                <w:rFonts w:ascii="宋体" w:eastAsia="宋体" w:hAnsi="宋体" w:cs="宋体" w:hint="eastAsia"/>
                <w:b/>
                <w:bCs/>
                <w:color w:val="000000"/>
                <w:kern w:val="0"/>
                <w:sz w:val="18"/>
                <w:szCs w:val="18"/>
                <w:bdr w:val="none" w:sz="0" w:space="0" w:color="auto" w:frame="1"/>
              </w:rPr>
              <w:t> </w:t>
            </w:r>
          </w:p>
          <w:p w:rsidR="00664692" w:rsidRPr="00664692" w:rsidRDefault="00664692" w:rsidP="00664692">
            <w:pPr>
              <w:widowControl/>
              <w:spacing w:line="420" w:lineRule="atLeast"/>
              <w:ind w:left="1271" w:hanging="720"/>
              <w:jc w:val="left"/>
              <w:rPr>
                <w:rFonts w:ascii="Simsun" w:eastAsia="宋体" w:hAnsi="Simsun" w:cs="宋体"/>
                <w:color w:val="666666"/>
                <w:kern w:val="0"/>
                <w:sz w:val="24"/>
                <w:szCs w:val="24"/>
              </w:rPr>
            </w:pPr>
            <w:r w:rsidRPr="00664692">
              <w:rPr>
                <w:rFonts w:ascii="宋体" w:eastAsia="宋体" w:hAnsi="宋体" w:cs="宋体" w:hint="eastAsia"/>
                <w:b/>
                <w:bCs/>
                <w:color w:val="000000"/>
                <w:kern w:val="0"/>
                <w:sz w:val="18"/>
                <w:szCs w:val="18"/>
                <w:bdr w:val="none" w:sz="0" w:space="0" w:color="auto" w:frame="1"/>
              </w:rPr>
              <w:t>七、</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b/>
                <w:bCs/>
                <w:color w:val="000000"/>
                <w:kern w:val="0"/>
                <w:sz w:val="18"/>
                <w:szCs w:val="18"/>
                <w:bdr w:val="none" w:sz="0" w:space="0" w:color="auto" w:frame="1"/>
              </w:rPr>
              <w:t>议事程序</w:t>
            </w:r>
          </w:p>
          <w:p w:rsidR="00664692" w:rsidRPr="00664692" w:rsidRDefault="00664692" w:rsidP="00664692">
            <w:pPr>
              <w:widowControl/>
              <w:spacing w:line="420" w:lineRule="atLeast"/>
              <w:ind w:left="911" w:hanging="36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1.</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本次会议以通讯方式召开。受益人/代理人□请于当场</w:t>
            </w:r>
            <w:r w:rsidRPr="00664692">
              <w:rPr>
                <w:rFonts w:ascii="宋体" w:eastAsia="宋体" w:hAnsi="宋体" w:cs="宋体" w:hint="eastAsia"/>
                <w:color w:val="000000"/>
                <w:kern w:val="0"/>
                <w:sz w:val="18"/>
                <w:szCs w:val="18"/>
              </w:rPr>
              <w:t> </w:t>
            </w:r>
            <w:r w:rsidRPr="00664692">
              <w:rPr>
                <w:rFonts w:ascii="宋体" w:eastAsia="宋体" w:hAnsi="宋体" w:cs="宋体" w:hint="eastAsia"/>
                <w:color w:val="000000"/>
                <w:kern w:val="0"/>
                <w:sz w:val="18"/>
                <w:szCs w:val="18"/>
                <w:bdr w:val="none" w:sz="0" w:space="0" w:color="auto" w:frame="1"/>
              </w:rPr>
              <w:t>EQ \o\ac(□,√)√请于表决截止日之前通过专人送交或邮寄的方式将填好的表决票原件提交至大会秘书，并由大会秘书提交至计票员。</w:t>
            </w:r>
          </w:p>
          <w:p w:rsidR="00664692" w:rsidRPr="00664692" w:rsidRDefault="00664692" w:rsidP="00664692">
            <w:pPr>
              <w:widowControl/>
              <w:spacing w:line="420" w:lineRule="atLeast"/>
              <w:ind w:left="911" w:hanging="36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2.</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受益人/代理人逾期未提交表决票的，视为弃权。</w:t>
            </w:r>
          </w:p>
          <w:p w:rsidR="00664692" w:rsidRPr="00664692" w:rsidRDefault="00664692" w:rsidP="00664692">
            <w:pPr>
              <w:widowControl/>
              <w:spacing w:line="420" w:lineRule="atLeast"/>
              <w:ind w:left="911" w:hanging="36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3.</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计票员将于2015年4月14日上午10时开始统计表决情况。</w:t>
            </w:r>
          </w:p>
          <w:p w:rsidR="00664692" w:rsidRPr="00664692" w:rsidRDefault="00664692" w:rsidP="00664692">
            <w:pPr>
              <w:widowControl/>
              <w:spacing w:line="420" w:lineRule="atLeast"/>
              <w:ind w:left="911" w:hanging="36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4.</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决议条件:</w:t>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（1）如出席本次受益人大会的受益人为代表百分之五十以上信托单位的受益人，则本次受益人大会视为有效；</w:t>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（2）本次受益人大会议案经参加大会的受益人所持表决权的三分之二以上通过，形成的大会决议视为有效。</w:t>
            </w:r>
          </w:p>
          <w:p w:rsidR="00664692" w:rsidRPr="00664692" w:rsidRDefault="00664692" w:rsidP="00664692">
            <w:pPr>
              <w:widowControl/>
              <w:spacing w:line="420" w:lineRule="atLeast"/>
              <w:ind w:left="911" w:hanging="36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5.</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受托人将在2015年4月17日前将本次受益人大会的决议通知全体受益人并在公司网站发布公告,</w:t>
            </w:r>
            <w:r w:rsidRPr="00664692">
              <w:rPr>
                <w:rFonts w:ascii="宋体" w:eastAsia="宋体" w:hAnsi="宋体" w:cs="宋体" w:hint="eastAsia"/>
                <w:color w:val="000000"/>
                <w:kern w:val="0"/>
                <w:sz w:val="18"/>
                <w:szCs w:val="18"/>
              </w:rPr>
              <w:t> </w:t>
            </w:r>
            <w:r w:rsidRPr="00664692">
              <w:rPr>
                <w:rFonts w:ascii="宋体" w:eastAsia="宋体" w:hAnsi="宋体" w:cs="宋体" w:hint="eastAsia"/>
                <w:color w:val="000000"/>
                <w:kern w:val="0"/>
                <w:sz w:val="18"/>
                <w:szCs w:val="18"/>
                <w:bdr w:val="none" w:sz="0" w:space="0" w:color="auto" w:frame="1"/>
              </w:rPr>
              <w:t>同时向中国银行业监督管理委员会报告。</w:t>
            </w:r>
          </w:p>
          <w:p w:rsidR="00664692" w:rsidRPr="00664692" w:rsidRDefault="00664692" w:rsidP="00664692">
            <w:pPr>
              <w:widowControl/>
              <w:spacing w:line="420" w:lineRule="atLeast"/>
              <w:ind w:left="911" w:hanging="360"/>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6.</w:t>
            </w:r>
            <w:r w:rsidRPr="00664692">
              <w:rPr>
                <w:rFonts w:ascii="Times New Roman" w:eastAsia="宋体" w:hAnsi="Times New Roman" w:cs="Times New Roman"/>
                <w:color w:val="000000"/>
                <w:kern w:val="0"/>
                <w:sz w:val="14"/>
                <w:szCs w:val="14"/>
                <w:bdr w:val="none" w:sz="0" w:space="0" w:color="auto" w:frame="1"/>
              </w:rPr>
              <w:t>  </w:t>
            </w:r>
            <w:r w:rsidRPr="00664692">
              <w:rPr>
                <w:rFonts w:ascii="Times New Roman" w:eastAsia="宋体" w:hAnsi="Times New Roman" w:cs="Times New Roman"/>
                <w:color w:val="000000"/>
                <w:kern w:val="0"/>
                <w:sz w:val="14"/>
              </w:rPr>
              <w:t> </w:t>
            </w:r>
            <w:r w:rsidRPr="00664692">
              <w:rPr>
                <w:rFonts w:ascii="宋体" w:eastAsia="宋体" w:hAnsi="宋体" w:cs="宋体" w:hint="eastAsia"/>
                <w:color w:val="000000"/>
                <w:kern w:val="0"/>
                <w:sz w:val="18"/>
                <w:szCs w:val="18"/>
                <w:bdr w:val="none" w:sz="0" w:space="0" w:color="auto" w:frame="1"/>
              </w:rPr>
              <w:t>重要提示:</w:t>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（1）请各位受益人在提交表决票时，充分考虑邮寄在途时间，提前寄出表决票。如果以邮寄方式递交表决票，请务必选择特快专递方式，以确保表决票的安全及准时送达。</w:t>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（2）请务必保证表决票的签字或盖章由受益人本人做出，并保证签字或盖章的完整、清晰，以免影响表决票的效力。</w:t>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（3）本通知的有关内容由召集人中融国际信托有限公司负责解释。</w:t>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w:t>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w:t>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w:t>
            </w:r>
            <w:r w:rsidRPr="00664692">
              <w:rPr>
                <w:rFonts w:ascii="宋体" w:eastAsia="宋体" w:hAnsi="宋体" w:cs="宋体" w:hint="eastAsia"/>
                <w:color w:val="000000"/>
                <w:kern w:val="0"/>
                <w:sz w:val="18"/>
                <w:szCs w:val="18"/>
              </w:rPr>
              <w:t> </w:t>
            </w:r>
            <w:r w:rsidRPr="00664692">
              <w:rPr>
                <w:rFonts w:ascii="宋体" w:eastAsia="宋体" w:hAnsi="宋体" w:cs="宋体" w:hint="eastAsia"/>
                <w:color w:val="000000"/>
                <w:kern w:val="0"/>
                <w:sz w:val="18"/>
                <w:szCs w:val="18"/>
                <w:bdr w:val="none" w:sz="0" w:space="0" w:color="auto" w:frame="1"/>
              </w:rPr>
              <w:t> 特此通知！</w:t>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hyperlink r:id="rId6" w:tgtFrame="_blank" w:history="1">
              <w:r w:rsidRPr="00664692">
                <w:rPr>
                  <w:rFonts w:ascii="宋体" w:eastAsia="宋体" w:hAnsi="宋体" w:cs="宋体" w:hint="eastAsia"/>
                  <w:color w:val="000000"/>
                  <w:kern w:val="0"/>
                  <w:sz w:val="18"/>
                </w:rPr>
                <w:t>附件1：表决票.doc</w:t>
              </w:r>
            </w:hyperlink>
            <w:r w:rsidRPr="00664692">
              <w:rPr>
                <w:rFonts w:ascii="宋体" w:eastAsia="宋体" w:hAnsi="宋体" w:cs="宋体" w:hint="eastAsia"/>
                <w:color w:val="666666"/>
                <w:kern w:val="0"/>
                <w:sz w:val="18"/>
                <w:szCs w:val="18"/>
                <w:bdr w:val="none" w:sz="0" w:space="0" w:color="auto" w:frame="1"/>
              </w:rPr>
              <w:br/>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hyperlink r:id="rId7" w:tgtFrame="_blank" w:history="1">
              <w:r w:rsidRPr="00664692">
                <w:rPr>
                  <w:rFonts w:ascii="宋体" w:eastAsia="宋体" w:hAnsi="宋体" w:cs="宋体" w:hint="eastAsia"/>
                  <w:color w:val="000000"/>
                  <w:kern w:val="0"/>
                  <w:sz w:val="18"/>
                </w:rPr>
                <w:t>附件2：表决票邮寄专用贴单.doc</w:t>
              </w:r>
            </w:hyperlink>
            <w:r w:rsidRPr="00664692">
              <w:rPr>
                <w:rFonts w:ascii="宋体" w:eastAsia="宋体" w:hAnsi="宋体" w:cs="宋体" w:hint="eastAsia"/>
                <w:color w:val="666666"/>
                <w:kern w:val="0"/>
                <w:sz w:val="18"/>
                <w:szCs w:val="18"/>
                <w:bdr w:val="none" w:sz="0" w:space="0" w:color="auto" w:frame="1"/>
              </w:rPr>
              <w:br/>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666666"/>
                <w:kern w:val="0"/>
                <w:sz w:val="18"/>
                <w:szCs w:val="18"/>
                <w:bdr w:val="none" w:sz="0" w:space="0" w:color="auto" w:frame="1"/>
              </w:rPr>
              <w:br/>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666666"/>
                <w:kern w:val="0"/>
                <w:sz w:val="18"/>
                <w:szCs w:val="18"/>
                <w:bdr w:val="none" w:sz="0" w:space="0" w:color="auto" w:frame="1"/>
              </w:rPr>
              <w:br/>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666666"/>
                <w:kern w:val="0"/>
                <w:sz w:val="18"/>
                <w:szCs w:val="18"/>
                <w:bdr w:val="none" w:sz="0" w:space="0" w:color="auto" w:frame="1"/>
              </w:rPr>
              <w:br/>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w:t>
            </w:r>
            <w:r w:rsidRPr="00664692">
              <w:rPr>
                <w:rFonts w:ascii="宋体" w:eastAsia="宋体" w:hAnsi="宋体" w:cs="宋体" w:hint="eastAsia"/>
                <w:color w:val="000000"/>
                <w:kern w:val="0"/>
                <w:sz w:val="18"/>
                <w:szCs w:val="18"/>
              </w:rPr>
              <w:t> </w:t>
            </w:r>
            <w:r w:rsidRPr="00664692">
              <w:rPr>
                <w:rFonts w:ascii="宋体" w:eastAsia="宋体" w:hAnsi="宋体" w:cs="宋体" w:hint="eastAsia"/>
                <w:color w:val="000000"/>
                <w:kern w:val="0"/>
                <w:sz w:val="18"/>
                <w:szCs w:val="18"/>
                <w:bdr w:val="none" w:sz="0" w:space="0" w:color="auto" w:frame="1"/>
              </w:rPr>
              <w:t>中融国际信托有限公司 </w:t>
            </w:r>
          </w:p>
          <w:p w:rsidR="00664692" w:rsidRPr="00664692" w:rsidRDefault="00664692" w:rsidP="00664692">
            <w:pPr>
              <w:widowControl/>
              <w:spacing w:line="420" w:lineRule="atLeast"/>
              <w:ind w:left="551"/>
              <w:jc w:val="left"/>
              <w:rPr>
                <w:rFonts w:ascii="Simsun" w:eastAsia="宋体" w:hAnsi="Simsun" w:cs="宋体"/>
                <w:color w:val="666666"/>
                <w:kern w:val="0"/>
                <w:sz w:val="24"/>
                <w:szCs w:val="24"/>
              </w:rPr>
            </w:pPr>
            <w:r w:rsidRPr="00664692">
              <w:rPr>
                <w:rFonts w:ascii="宋体" w:eastAsia="宋体" w:hAnsi="宋体" w:cs="宋体" w:hint="eastAsia"/>
                <w:color w:val="000000"/>
                <w:kern w:val="0"/>
                <w:sz w:val="18"/>
                <w:szCs w:val="18"/>
                <w:bdr w:val="none" w:sz="0" w:space="0" w:color="auto" w:frame="1"/>
              </w:rPr>
              <w:t>                                                          2015年3月19日</w:t>
            </w:r>
          </w:p>
        </w:tc>
      </w:tr>
    </w:tbl>
    <w:p w:rsidR="00EA578E" w:rsidRDefault="00EA578E"/>
    <w:sectPr w:rsidR="00EA578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578E" w:rsidRDefault="00EA578E" w:rsidP="00664692">
      <w:r>
        <w:separator/>
      </w:r>
    </w:p>
  </w:endnote>
  <w:endnote w:type="continuationSeparator" w:id="1">
    <w:p w:rsidR="00EA578E" w:rsidRDefault="00EA578E" w:rsidP="006646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578E" w:rsidRDefault="00EA578E" w:rsidP="00664692">
      <w:r>
        <w:separator/>
      </w:r>
    </w:p>
  </w:footnote>
  <w:footnote w:type="continuationSeparator" w:id="1">
    <w:p w:rsidR="00EA578E" w:rsidRDefault="00EA578E" w:rsidP="006646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64692"/>
    <w:rsid w:val="00664692"/>
    <w:rsid w:val="00EA57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646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64692"/>
    <w:rPr>
      <w:sz w:val="18"/>
      <w:szCs w:val="18"/>
    </w:rPr>
  </w:style>
  <w:style w:type="paragraph" w:styleId="a4">
    <w:name w:val="footer"/>
    <w:basedOn w:val="a"/>
    <w:link w:val="Char0"/>
    <w:uiPriority w:val="99"/>
    <w:semiHidden/>
    <w:unhideWhenUsed/>
    <w:rsid w:val="0066469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64692"/>
    <w:rPr>
      <w:sz w:val="18"/>
      <w:szCs w:val="18"/>
    </w:rPr>
  </w:style>
  <w:style w:type="paragraph" w:styleId="a5">
    <w:name w:val="Normal (Web)"/>
    <w:basedOn w:val="a"/>
    <w:uiPriority w:val="99"/>
    <w:unhideWhenUsed/>
    <w:rsid w:val="00664692"/>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664692"/>
  </w:style>
  <w:style w:type="character" w:styleId="a6">
    <w:name w:val="Hyperlink"/>
    <w:basedOn w:val="a0"/>
    <w:uiPriority w:val="99"/>
    <w:semiHidden/>
    <w:unhideWhenUsed/>
    <w:rsid w:val="00664692"/>
    <w:rPr>
      <w:color w:val="0000FF"/>
      <w:u w:val="single"/>
    </w:rPr>
  </w:style>
</w:styles>
</file>

<file path=word/webSettings.xml><?xml version="1.0" encoding="utf-8"?>
<w:webSettings xmlns:r="http://schemas.openxmlformats.org/officeDocument/2006/relationships" xmlns:w="http://schemas.openxmlformats.org/wordprocessingml/2006/main">
  <w:divs>
    <w:div w:id="58421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zritc.com/KEditor/attached/file/20150319/20150319011211_34867.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zritc.com/KEditor/attached/file/20150319/20150319011129_80732.doc"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401</Words>
  <Characters>2287</Characters>
  <Application>Microsoft Office Word</Application>
  <DocSecurity>0</DocSecurity>
  <Lines>19</Lines>
  <Paragraphs>5</Paragraphs>
  <ScaleCrop>false</ScaleCrop>
  <Company/>
  <LinksUpToDate>false</LinksUpToDate>
  <CharactersWithSpaces>2683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2015-03-19T06:53:00Z</dcterms:created>
  <dcterms:modified xsi:type="dcterms:W3CDTF">2015-03-19T06:53:00Z</dcterms:modified>
</cp:coreProperties>
</file>