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E32B19" w:rsidRPr="00E32B19" w:rsidTr="00E32B19">
        <w:trPr>
          <w:trHeight w:val="442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32B19" w:rsidRPr="00E32B19" w:rsidRDefault="00E32B19" w:rsidP="00E32B19">
            <w:pPr>
              <w:widowControl/>
              <w:spacing w:line="221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16"/>
                <w:szCs w:val="16"/>
              </w:rPr>
            </w:pPr>
            <w:r w:rsidRPr="00E32B1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16"/>
                <w:szCs w:val="16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16"/>
                <w:szCs w:val="16"/>
              </w:rPr>
              <w:t>·</w:t>
            </w:r>
            <w:r w:rsidRPr="00E32B1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16"/>
                <w:szCs w:val="16"/>
              </w:rPr>
              <w:t>鸿道尊享R期集合资金信托计划成立公告</w:t>
            </w:r>
          </w:p>
          <w:p w:rsidR="00E32B19" w:rsidRPr="00E32B19" w:rsidRDefault="00E32B19" w:rsidP="00E32B19">
            <w:pPr>
              <w:widowControl/>
              <w:spacing w:line="221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16"/>
                <w:szCs w:val="16"/>
              </w:rPr>
            </w:pPr>
            <w:r w:rsidRPr="00E32B1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16"/>
                <w:szCs w:val="16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E32B19" w:rsidRPr="00E32B19" w:rsidTr="00E32B19">
        <w:trPr>
          <w:trHeight w:val="265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32B19" w:rsidRPr="00E32B19" w:rsidRDefault="00E32B19" w:rsidP="00E32B19">
            <w:pPr>
              <w:widowControl/>
              <w:spacing w:line="221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76767"/>
                <w:kern w:val="0"/>
                <w:sz w:val="11"/>
                <w:szCs w:val="11"/>
              </w:rPr>
              <w:t xml:space="preserve">　　2015-06-23</w:t>
            </w:r>
          </w:p>
        </w:tc>
      </w:tr>
      <w:tr w:rsidR="00E32B19" w:rsidRPr="00E32B19" w:rsidTr="00E32B19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尊敬的委托人/受益人：</w:t>
            </w:r>
          </w:p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 </w:t>
            </w:r>
          </w:p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由中国对外经济贸易信托有限公司发起设立的“外贸信托-鸿道尊享R期集合资金信托计划”推介发行工作已如期圆满完成。根据信托合同规定，该信托计划于2015年5月29日正式成立。</w:t>
            </w:r>
          </w:p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 </w:t>
            </w:r>
          </w:p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特此公告。</w:t>
            </w:r>
          </w:p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 </w:t>
            </w:r>
          </w:p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 </w:t>
            </w:r>
          </w:p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中国对外经济贸易信托有限公司</w:t>
            </w:r>
          </w:p>
          <w:p w:rsidR="00E32B19" w:rsidRPr="00E32B19" w:rsidRDefault="00E32B19" w:rsidP="00E32B19">
            <w:pPr>
              <w:widowControl/>
              <w:spacing w:before="100" w:beforeAutospacing="1" w:after="100" w:afterAutospacing="1" w:line="221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1"/>
                <w:szCs w:val="11"/>
              </w:rPr>
            </w:pPr>
            <w:r w:rsidRPr="00E32B19">
              <w:rPr>
                <w:rFonts w:ascii="宋体" w:eastAsia="宋体" w:hAnsi="宋体" w:cs="宋体" w:hint="eastAsia"/>
                <w:color w:val="6E6E6E"/>
                <w:kern w:val="0"/>
                <w:sz w:val="11"/>
                <w:szCs w:val="11"/>
              </w:rPr>
              <w:t>二〇一五年五月二十九日</w:t>
            </w:r>
          </w:p>
        </w:tc>
      </w:tr>
    </w:tbl>
    <w:p w:rsidR="00497745" w:rsidRDefault="00497745"/>
    <w:sectPr w:rsidR="00497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745" w:rsidRDefault="00497745" w:rsidP="00E32B19">
      <w:r>
        <w:separator/>
      </w:r>
    </w:p>
  </w:endnote>
  <w:endnote w:type="continuationSeparator" w:id="1">
    <w:p w:rsidR="00497745" w:rsidRDefault="00497745" w:rsidP="00E32B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745" w:rsidRDefault="00497745" w:rsidP="00E32B19">
      <w:r>
        <w:separator/>
      </w:r>
    </w:p>
  </w:footnote>
  <w:footnote w:type="continuationSeparator" w:id="1">
    <w:p w:rsidR="00497745" w:rsidRDefault="00497745" w:rsidP="00E32B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B19"/>
    <w:rsid w:val="00497745"/>
    <w:rsid w:val="00E32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B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B1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32B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49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2015-06-24T02:09:00Z</dcterms:created>
  <dcterms:modified xsi:type="dcterms:W3CDTF">2015-06-24T02:09:00Z</dcterms:modified>
</cp:coreProperties>
</file>