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C94" w:rsidRDefault="00B10C94" w:rsidP="00B10C94">
      <w:pPr>
        <w:pStyle w:val="a5"/>
        <w:spacing w:before="0" w:beforeAutospacing="0" w:after="0" w:afterAutospacing="0" w:line="36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b/>
          <w:bCs/>
          <w:color w:val="333333"/>
          <w:sz w:val="32"/>
          <w:szCs w:val="32"/>
        </w:rPr>
        <w:t>云南信托·中金·云信私募工场温莎简毅策略长盈9号证券投资集合资金信托计划成立公告</w:t>
      </w:r>
    </w:p>
    <w:p w:rsidR="00B10C94" w:rsidRDefault="00B10C94" w:rsidP="00B10C94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尊敬的委托人暨受益人：</w:t>
      </w:r>
    </w:p>
    <w:p w:rsidR="00B10C94" w:rsidRDefault="00B10C94" w:rsidP="00B10C94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云南国际信托有限公司（以下简称：“云南信托”）发起设立的“中金·云信私募工场温莎简毅策略长盈9号证券投资集合资金信托计划”（以下简称“本信托计划”）已于2016年3月25日正式成立。</w:t>
      </w:r>
    </w:p>
    <w:p w:rsidR="00B10C94" w:rsidRDefault="00B10C94" w:rsidP="00B10C94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B10C94" w:rsidRDefault="00B10C94" w:rsidP="00B10C94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感谢您对云南信托的信任与支持！</w:t>
      </w:r>
    </w:p>
    <w:p w:rsidR="00B10C94" w:rsidRDefault="00B10C94" w:rsidP="00B10C94">
      <w:pPr>
        <w:pStyle w:val="a5"/>
        <w:spacing w:before="0" w:beforeAutospacing="0" w:after="0" w:afterAutospacing="0" w:line="360" w:lineRule="atLeast"/>
        <w:ind w:firstLine="560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                                              </w:t>
      </w:r>
      <w:r>
        <w:rPr>
          <w:rStyle w:val="apple-converted-space"/>
          <w:rFonts w:cs="Arial" w:hint="eastAsia"/>
          <w:color w:val="333333"/>
          <w:sz w:val="28"/>
          <w:szCs w:val="28"/>
        </w:rPr>
        <w:t> </w:t>
      </w:r>
      <w:r>
        <w:rPr>
          <w:rFonts w:cs="Arial" w:hint="eastAsia"/>
          <w:color w:val="333333"/>
          <w:sz w:val="28"/>
          <w:szCs w:val="28"/>
        </w:rPr>
        <w:t>               云南国际信托有限公司</w:t>
      </w:r>
    </w:p>
    <w:p w:rsidR="00B10C94" w:rsidRDefault="00B10C94" w:rsidP="00B10C94">
      <w:pPr>
        <w:pStyle w:val="a5"/>
        <w:spacing w:before="0" w:beforeAutospacing="0" w:after="0" w:afterAutospacing="0" w:line="360" w:lineRule="atLeast"/>
        <w:ind w:firstLine="560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2016年3月25日</w:t>
      </w:r>
    </w:p>
    <w:p w:rsidR="004D39A3" w:rsidRPr="00B10C94" w:rsidRDefault="004D39A3"/>
    <w:sectPr w:rsidR="004D39A3" w:rsidRPr="00B10C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9A3" w:rsidRDefault="004D39A3" w:rsidP="00B10C94">
      <w:r>
        <w:separator/>
      </w:r>
    </w:p>
  </w:endnote>
  <w:endnote w:type="continuationSeparator" w:id="1">
    <w:p w:rsidR="004D39A3" w:rsidRDefault="004D39A3" w:rsidP="00B10C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9A3" w:rsidRDefault="004D39A3" w:rsidP="00B10C94">
      <w:r>
        <w:separator/>
      </w:r>
    </w:p>
  </w:footnote>
  <w:footnote w:type="continuationSeparator" w:id="1">
    <w:p w:rsidR="004D39A3" w:rsidRDefault="004D39A3" w:rsidP="00B10C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C94"/>
    <w:rsid w:val="004D39A3"/>
    <w:rsid w:val="00B10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0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0C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0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0C9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10C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10C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2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2016-03-29T06:21:00Z</dcterms:created>
  <dcterms:modified xsi:type="dcterms:W3CDTF">2016-03-29T06:21:00Z</dcterms:modified>
</cp:coreProperties>
</file>