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00E" w:rsidRPr="003D100E" w:rsidRDefault="003D100E" w:rsidP="003D100E">
      <w:pPr>
        <w:widowControl/>
        <w:jc w:val="center"/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</w:pPr>
      <w:r w:rsidRPr="003D100E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光大</w:t>
      </w:r>
      <w:r>
        <w:rPr>
          <w:rFonts w:ascii="Verdana" w:eastAsia="宋体" w:hAnsi="Verdana" w:cs="宋体" w:hint="eastAsia"/>
          <w:b/>
          <w:bCs/>
          <w:color w:val="000000"/>
          <w:kern w:val="0"/>
          <w:sz w:val="24"/>
          <w:szCs w:val="24"/>
        </w:rPr>
        <w:t>兴陇</w:t>
      </w:r>
      <w:r w:rsidRPr="003D100E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信托</w:t>
      </w:r>
      <w:r>
        <w:rPr>
          <w:rFonts w:ascii="Verdana" w:eastAsia="宋体" w:hAnsi="Verdana" w:cs="宋体" w:hint="eastAsia"/>
          <w:b/>
          <w:bCs/>
          <w:color w:val="000000"/>
          <w:kern w:val="0"/>
          <w:sz w:val="24"/>
          <w:szCs w:val="24"/>
        </w:rPr>
        <w:t>·</w:t>
      </w:r>
      <w:r w:rsidRPr="003D100E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稳赢</w:t>
      </w:r>
      <w:r w:rsidRPr="003D100E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1</w:t>
      </w:r>
      <w:r w:rsidRPr="003D100E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期集合资金信托计划成立公告</w:t>
      </w:r>
    </w:p>
    <w:p w:rsidR="003D100E" w:rsidRPr="003D100E" w:rsidRDefault="003D100E" w:rsidP="003D100E">
      <w:pPr>
        <w:widowControl/>
        <w:jc w:val="right"/>
        <w:rPr>
          <w:rFonts w:ascii="Verdana" w:eastAsia="宋体" w:hAnsi="Verdana" w:cs="宋体"/>
          <w:color w:val="AB2019"/>
          <w:kern w:val="0"/>
          <w:sz w:val="18"/>
          <w:szCs w:val="18"/>
        </w:rPr>
      </w:pPr>
      <w:r w:rsidRPr="003D100E">
        <w:rPr>
          <w:rFonts w:ascii="Verdana" w:eastAsia="宋体" w:hAnsi="Verdana" w:cs="宋体"/>
          <w:color w:val="AB2019"/>
          <w:kern w:val="0"/>
          <w:sz w:val="18"/>
          <w:szCs w:val="18"/>
        </w:rPr>
        <w:t>  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尊敬的委托人/受益人：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由光大兴陇信托有限责任公司（以下简称“本公司”）发行的“光大信托—稳赢1期集合资金信托计划”（以下简称“本信托计划”）于2016年6月23日成立。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ind w:firstLine="480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信托计划共募集信托资金共计人民币壹亿零叁拾万元整（小写：￥100,300,000.00）,信托期限3年，信托计划终止日为2019年6月22日。依据信托文件的规定，本信托计划可提前终止或延迟终止。本信托计划项下共签订信托合同2份。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ind w:firstLine="480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本信托计划财产专户开立情况如下：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ind w:firstLine="480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户名：光大兴陇信托有限责任公司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ind w:firstLine="480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开户行：中国光大银行天津分行营业部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ind w:firstLine="480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账号：7552 0188 0010 25765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我公司作为本信托计划的受托人，将恪尽职守、履行诚实、信用、谨慎、有效管理的义务，审慎处理信托的各项事务，强化管理，规范运作。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特此公告。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3D100E" w:rsidRPr="003D100E" w:rsidRDefault="003D100E" w:rsidP="003D100E">
      <w:pPr>
        <w:widowControl/>
        <w:shd w:val="clear" w:color="auto" w:fill="FFFFFF"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                                                        光大兴陇信托有限责任公司</w:t>
      </w:r>
    </w:p>
    <w:p w:rsidR="003D100E" w:rsidRPr="003D100E" w:rsidRDefault="003D100E" w:rsidP="003D100E">
      <w:pPr>
        <w:widowControl/>
        <w:spacing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3D100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                                                             2016年6月23日</w:t>
      </w:r>
    </w:p>
    <w:p w:rsidR="009B5AAF" w:rsidRDefault="009B5AAF"/>
    <w:sectPr w:rsidR="009B5A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AAF" w:rsidRDefault="009B5AAF" w:rsidP="003D100E">
      <w:r>
        <w:separator/>
      </w:r>
    </w:p>
  </w:endnote>
  <w:endnote w:type="continuationSeparator" w:id="1">
    <w:p w:rsidR="009B5AAF" w:rsidRDefault="009B5AAF" w:rsidP="003D10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AAF" w:rsidRDefault="009B5AAF" w:rsidP="003D100E">
      <w:r>
        <w:separator/>
      </w:r>
    </w:p>
  </w:footnote>
  <w:footnote w:type="continuationSeparator" w:id="1">
    <w:p w:rsidR="009B5AAF" w:rsidRDefault="009B5AAF" w:rsidP="003D10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00E"/>
    <w:rsid w:val="003D100E"/>
    <w:rsid w:val="009B5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1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10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1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100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D10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0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2016-07-07T07:57:00Z</dcterms:created>
  <dcterms:modified xsi:type="dcterms:W3CDTF">2016-07-07T07:58:00Z</dcterms:modified>
</cp:coreProperties>
</file>