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B8668A" w:rsidRPr="00B8668A" w:rsidTr="00B8668A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B8668A" w:rsidRPr="00B8668A" w:rsidRDefault="00B8668A" w:rsidP="00B8668A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B8668A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</w:t>
            </w:r>
            <w:r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·</w:t>
            </w:r>
            <w:r w:rsidRPr="00B8668A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寰宇精选收益之增益2期集合资金信托计划成立公告</w:t>
            </w:r>
          </w:p>
          <w:p w:rsidR="00B8668A" w:rsidRPr="00B8668A" w:rsidRDefault="00B8668A" w:rsidP="00B8668A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B8668A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B8668A" w:rsidRPr="00B8668A" w:rsidTr="00B8668A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B8668A" w:rsidRPr="00B8668A" w:rsidRDefault="00B8668A" w:rsidP="00B8668A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B8668A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2016-12-29</w:t>
            </w:r>
          </w:p>
        </w:tc>
      </w:tr>
      <w:tr w:rsidR="00B8668A" w:rsidRPr="00B8668A" w:rsidTr="00B8668A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B8668A" w:rsidRPr="00B8668A" w:rsidRDefault="00B8668A" w:rsidP="00B8668A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B8668A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B8668A" w:rsidRPr="00B8668A" w:rsidRDefault="00B8668A" w:rsidP="00B8668A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B8668A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B8668A" w:rsidRPr="00B8668A" w:rsidRDefault="00B8668A" w:rsidP="00B8668A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B8668A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B8668A" w:rsidRPr="00B8668A" w:rsidRDefault="00B8668A" w:rsidP="00B8668A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B8668A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B8668A" w:rsidRPr="00B8668A" w:rsidRDefault="00B8668A" w:rsidP="00B8668A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B8668A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由中国对外经济贸易信托有限公司发起设立的“外贸信托-寰宇精选收益之增益2期集合资金信托计划”推介发行工作已如期圆满完成。根据信托合同规定，该信托计划于2016年12月28日正式成立。</w:t>
            </w:r>
          </w:p>
          <w:p w:rsidR="00B8668A" w:rsidRPr="00B8668A" w:rsidRDefault="00B8668A" w:rsidP="00B8668A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B8668A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B8668A" w:rsidRPr="00B8668A" w:rsidRDefault="00B8668A" w:rsidP="00B8668A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B8668A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B8668A" w:rsidRPr="00B8668A" w:rsidRDefault="00B8668A" w:rsidP="00B8668A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B8668A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B8668A" w:rsidRPr="00B8668A" w:rsidRDefault="00B8668A" w:rsidP="00B8668A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B8668A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B8668A" w:rsidRPr="00B8668A" w:rsidRDefault="00B8668A" w:rsidP="00B8668A">
            <w:pPr>
              <w:widowControl/>
              <w:spacing w:before="100" w:beforeAutospacing="1" w:after="100" w:afterAutospacing="1" w:line="270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B8668A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B8668A" w:rsidRPr="00B8668A" w:rsidRDefault="00B8668A" w:rsidP="00B8668A">
            <w:pPr>
              <w:widowControl/>
              <w:spacing w:before="100" w:beforeAutospacing="1" w:after="100" w:afterAutospacing="1" w:line="270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B8668A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二○一六年十二月二十八日</w:t>
            </w:r>
          </w:p>
        </w:tc>
      </w:tr>
    </w:tbl>
    <w:p w:rsidR="007E673A" w:rsidRDefault="007E673A"/>
    <w:sectPr w:rsidR="007E67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673A" w:rsidRDefault="007E673A" w:rsidP="00B8668A">
      <w:r>
        <w:separator/>
      </w:r>
    </w:p>
  </w:endnote>
  <w:endnote w:type="continuationSeparator" w:id="1">
    <w:p w:rsidR="007E673A" w:rsidRDefault="007E673A" w:rsidP="00B866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673A" w:rsidRDefault="007E673A" w:rsidP="00B8668A">
      <w:r>
        <w:separator/>
      </w:r>
    </w:p>
  </w:footnote>
  <w:footnote w:type="continuationSeparator" w:id="1">
    <w:p w:rsidR="007E673A" w:rsidRDefault="007E673A" w:rsidP="00B866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668A"/>
    <w:rsid w:val="007E673A"/>
    <w:rsid w:val="00B866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866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866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866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8668A"/>
    <w:rPr>
      <w:sz w:val="18"/>
      <w:szCs w:val="18"/>
    </w:rPr>
  </w:style>
  <w:style w:type="paragraph" w:styleId="a5">
    <w:name w:val="Normal (Web)"/>
    <w:basedOn w:val="a"/>
    <w:uiPriority w:val="99"/>
    <w:unhideWhenUsed/>
    <w:rsid w:val="00B866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54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2016-12-30T00:53:00Z</dcterms:created>
  <dcterms:modified xsi:type="dcterms:W3CDTF">2016-12-30T00:54:00Z</dcterms:modified>
</cp:coreProperties>
</file>