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32B76" w:rsidP="00A32B76">
      <w:pPr>
        <w:jc w:val="center"/>
        <w:rPr>
          <w:rFonts w:hint="eastAsia"/>
        </w:rPr>
      </w:pPr>
      <w:r w:rsidRPr="00A32B76">
        <w:rPr>
          <w:rFonts w:hint="eastAsia"/>
        </w:rPr>
        <w:t>粤财信托·晟大定增</w:t>
      </w:r>
      <w:r w:rsidRPr="00A32B76">
        <w:rPr>
          <w:rFonts w:hint="eastAsia"/>
        </w:rPr>
        <w:t>2</w:t>
      </w:r>
      <w:r w:rsidRPr="00A32B76">
        <w:rPr>
          <w:rFonts w:hint="eastAsia"/>
        </w:rPr>
        <w:t>号结构化集合资金信托计划产品说明书</w:t>
      </w:r>
    </w:p>
    <w:p w:rsidR="00A32B76" w:rsidRPr="00A32B76" w:rsidRDefault="00A32B76" w:rsidP="00A32B76">
      <w:pPr>
        <w:widowControl/>
        <w:shd w:val="clear" w:color="auto" w:fill="FFFFFF"/>
        <w:ind w:left="136" w:right="136"/>
        <w:jc w:val="center"/>
        <w:rPr>
          <w:rFonts w:ascii="Arial" w:eastAsia="宋体" w:hAnsi="Arial" w:cs="Arial"/>
          <w:color w:val="E64B2E"/>
          <w:kern w:val="0"/>
          <w:sz w:val="33"/>
          <w:szCs w:val="33"/>
        </w:rPr>
      </w:pPr>
      <w:r w:rsidRPr="00A32B76">
        <w:rPr>
          <w:rFonts w:ascii="Arial" w:eastAsia="宋体" w:hAnsi="Arial" w:cs="Arial"/>
          <w:color w:val="E64B2E"/>
          <w:kern w:val="0"/>
          <w:sz w:val="33"/>
          <w:szCs w:val="33"/>
        </w:rPr>
        <w:t>粤财信托</w:t>
      </w:r>
      <w:r w:rsidRPr="00A32B76">
        <w:rPr>
          <w:rFonts w:ascii="Arial" w:eastAsia="宋体" w:hAnsi="Arial" w:cs="Arial"/>
          <w:color w:val="E64B2E"/>
          <w:kern w:val="0"/>
          <w:sz w:val="33"/>
          <w:szCs w:val="33"/>
        </w:rPr>
        <w:t>-</w:t>
      </w:r>
      <w:r w:rsidRPr="00A32B76">
        <w:rPr>
          <w:rFonts w:ascii="Arial" w:eastAsia="宋体" w:hAnsi="Arial" w:cs="Arial"/>
          <w:color w:val="E64B2E"/>
          <w:kern w:val="0"/>
          <w:sz w:val="33"/>
          <w:szCs w:val="33"/>
        </w:rPr>
        <w:t>晟大定增</w:t>
      </w:r>
      <w:r w:rsidRPr="00A32B76">
        <w:rPr>
          <w:rFonts w:ascii="Arial" w:eastAsia="宋体" w:hAnsi="Arial" w:cs="Arial"/>
          <w:color w:val="E64B2E"/>
          <w:kern w:val="0"/>
          <w:sz w:val="33"/>
          <w:szCs w:val="33"/>
        </w:rPr>
        <w:t>2</w:t>
      </w:r>
      <w:r w:rsidRPr="00A32B76">
        <w:rPr>
          <w:rFonts w:ascii="Arial" w:eastAsia="宋体" w:hAnsi="Arial" w:cs="Arial"/>
          <w:color w:val="E64B2E"/>
          <w:kern w:val="0"/>
          <w:sz w:val="33"/>
          <w:szCs w:val="33"/>
        </w:rPr>
        <w:t>号结构化集合资金信托计划</w:t>
      </w:r>
      <w:r w:rsidRPr="00A32B76">
        <w:rPr>
          <w:rFonts w:ascii="Arial" w:eastAsia="宋体" w:hAnsi="Arial" w:cs="Arial"/>
          <w:color w:val="E64B2E"/>
          <w:kern w:val="0"/>
          <w:sz w:val="33"/>
          <w:szCs w:val="33"/>
        </w:rPr>
        <w:t xml:space="preserve"> </w:t>
      </w:r>
    </w:p>
    <w:p w:rsidR="00A32B76" w:rsidRPr="00A32B76" w:rsidRDefault="00A32B76" w:rsidP="00A32B76">
      <w:pPr>
        <w:widowControl/>
        <w:shd w:val="clear" w:color="auto" w:fill="FFFFFF"/>
        <w:spacing w:line="408" w:lineRule="atLeast"/>
        <w:jc w:val="center"/>
        <w:rPr>
          <w:rFonts w:ascii="Arial" w:eastAsia="宋体" w:hAnsi="Arial" w:cs="Arial"/>
          <w:color w:val="7C7C7C"/>
          <w:kern w:val="0"/>
          <w:sz w:val="16"/>
          <w:szCs w:val="16"/>
        </w:rPr>
      </w:pPr>
      <w:r w:rsidRPr="00A32B76">
        <w:rPr>
          <w:rFonts w:ascii="Arial" w:eastAsia="宋体" w:hAnsi="Arial" w:cs="Arial"/>
          <w:color w:val="7C7C7C"/>
          <w:kern w:val="0"/>
          <w:sz w:val="16"/>
          <w:szCs w:val="16"/>
        </w:rPr>
        <w:t>发布日期：</w:t>
      </w:r>
      <w:r w:rsidRPr="00A32B76">
        <w:rPr>
          <w:rFonts w:ascii="Arial" w:eastAsia="宋体" w:hAnsi="Arial" w:cs="Arial"/>
          <w:color w:val="7C7C7C"/>
          <w:kern w:val="0"/>
          <w:sz w:val="16"/>
          <w:szCs w:val="16"/>
        </w:rPr>
        <w:t>2016-11-01</w:t>
      </w:r>
    </w:p>
    <w:p w:rsidR="00A32B76" w:rsidRPr="00A32B76" w:rsidRDefault="00A32B76" w:rsidP="00A32B7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>
        <w:rPr>
          <w:rFonts w:ascii="Arial" w:eastAsia="宋体" w:hAnsi="Arial" w:cs="Arial"/>
          <w:noProof/>
          <w:color w:val="666666"/>
          <w:kern w:val="0"/>
          <w:sz w:val="19"/>
          <w:szCs w:val="19"/>
        </w:rPr>
        <w:drawing>
          <wp:inline distT="0" distB="0" distL="0" distR="0">
            <wp:extent cx="3191510" cy="2829560"/>
            <wp:effectExtent l="19050" t="0" r="8890" b="0"/>
            <wp:docPr id="1" name="图片 1" descr="http://www.gdycxt.com/cn/images/proNo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dycxt.com/cn/images/proNoimg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282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2B76" w:rsidRPr="00A32B76" w:rsidRDefault="00A32B76" w:rsidP="00A32B76">
      <w:pPr>
        <w:widowControl/>
        <w:shd w:val="clear" w:color="auto" w:fill="FFFFFF"/>
        <w:spacing w:before="136" w:after="136"/>
        <w:jc w:val="left"/>
        <w:outlineLvl w:val="4"/>
        <w:rPr>
          <w:rFonts w:ascii="inherit" w:eastAsia="宋体" w:hAnsi="inherit" w:cs="Arial"/>
          <w:b/>
          <w:bCs/>
          <w:color w:val="666666"/>
          <w:kern w:val="0"/>
          <w:sz w:val="25"/>
          <w:szCs w:val="25"/>
        </w:rPr>
      </w:pPr>
      <w:r w:rsidRPr="00A32B76">
        <w:rPr>
          <w:rFonts w:ascii="inherit" w:eastAsia="宋体" w:hAnsi="inherit" w:cs="Arial"/>
          <w:b/>
          <w:bCs/>
          <w:color w:val="666666"/>
          <w:kern w:val="0"/>
          <w:sz w:val="25"/>
          <w:szCs w:val="25"/>
        </w:rPr>
        <w:t>产品简称</w:t>
      </w:r>
      <w:r w:rsidRPr="00A32B76">
        <w:rPr>
          <w:rFonts w:ascii="inherit" w:eastAsia="宋体" w:hAnsi="inherit" w:cs="Arial"/>
          <w:b/>
          <w:bCs/>
          <w:color w:val="666666"/>
          <w:kern w:val="0"/>
          <w:sz w:val="25"/>
          <w:szCs w:val="25"/>
        </w:rPr>
        <w:t>:</w:t>
      </w:r>
      <w:r w:rsidRPr="00A32B76">
        <w:rPr>
          <w:rFonts w:ascii="inherit" w:eastAsia="宋体" w:hAnsi="inherit" w:cs="Arial"/>
          <w:b/>
          <w:bCs/>
          <w:color w:val="666666"/>
          <w:kern w:val="0"/>
          <w:sz w:val="25"/>
          <w:szCs w:val="25"/>
        </w:rPr>
        <w:t>晟大定增</w:t>
      </w:r>
      <w:r w:rsidRPr="00A32B76">
        <w:rPr>
          <w:rFonts w:ascii="inherit" w:eastAsia="宋体" w:hAnsi="inherit" w:cs="Arial"/>
          <w:b/>
          <w:bCs/>
          <w:color w:val="666666"/>
          <w:kern w:val="0"/>
          <w:sz w:val="25"/>
          <w:szCs w:val="25"/>
        </w:rPr>
        <w:t>2</w:t>
      </w:r>
      <w:r w:rsidRPr="00A32B76">
        <w:rPr>
          <w:rFonts w:ascii="inherit" w:eastAsia="宋体" w:hAnsi="inherit" w:cs="Arial"/>
          <w:b/>
          <w:bCs/>
          <w:color w:val="666666"/>
          <w:kern w:val="0"/>
          <w:sz w:val="25"/>
          <w:szCs w:val="25"/>
        </w:rPr>
        <w:t>号</w:t>
      </w:r>
    </w:p>
    <w:p w:rsidR="00A32B76" w:rsidRPr="00A32B76" w:rsidRDefault="00A32B76" w:rsidP="00A32B76">
      <w:pPr>
        <w:widowControl/>
        <w:shd w:val="clear" w:color="auto" w:fill="FFFFFF"/>
        <w:spacing w:line="299" w:lineRule="atLeast"/>
        <w:ind w:right="8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产品名称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 xml:space="preserve">: 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粤财信托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-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晟大定增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2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号结构化集合资金信托计划</w:t>
      </w:r>
    </w:p>
    <w:p w:rsidR="00A32B76" w:rsidRPr="00A32B76" w:rsidRDefault="00A32B76" w:rsidP="00A32B7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</w:p>
    <w:p w:rsidR="00A32B76" w:rsidRPr="00A32B76" w:rsidRDefault="00A32B76" w:rsidP="00A32B76">
      <w:pPr>
        <w:widowControl/>
        <w:shd w:val="clear" w:color="auto" w:fill="FFFFFF"/>
        <w:spacing w:line="299" w:lineRule="atLeast"/>
        <w:ind w:right="8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产品编号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: 16161</w:t>
      </w:r>
    </w:p>
    <w:p w:rsidR="00A32B76" w:rsidRPr="00A32B76" w:rsidRDefault="00A32B76" w:rsidP="00A32B76">
      <w:pPr>
        <w:widowControl/>
        <w:shd w:val="clear" w:color="auto" w:fill="FFFFFF"/>
        <w:spacing w:line="299" w:lineRule="atLeast"/>
        <w:ind w:right="8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收益类型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: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固定收益类</w:t>
      </w:r>
    </w:p>
    <w:p w:rsidR="00A32B76" w:rsidRPr="00A32B76" w:rsidRDefault="00A32B76" w:rsidP="00A32B76">
      <w:pPr>
        <w:widowControl/>
        <w:shd w:val="clear" w:color="auto" w:fill="FFFFFF"/>
        <w:spacing w:line="299" w:lineRule="atLeast"/>
        <w:ind w:right="8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发行日期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:2016-11-01</w:t>
      </w:r>
    </w:p>
    <w:p w:rsidR="00A32B76" w:rsidRPr="00A32B76" w:rsidRDefault="00A32B76" w:rsidP="00A32B76">
      <w:pPr>
        <w:widowControl/>
        <w:shd w:val="clear" w:color="auto" w:fill="FFFFFF"/>
        <w:spacing w:line="299" w:lineRule="atLeast"/>
        <w:ind w:right="8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成立日期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:2016-11-24</w:t>
      </w:r>
    </w:p>
    <w:p w:rsidR="00A32B76" w:rsidRPr="00A32B76" w:rsidRDefault="00A32B76" w:rsidP="00A32B76">
      <w:pPr>
        <w:widowControl/>
        <w:shd w:val="clear" w:color="auto" w:fill="FFFFFF"/>
        <w:spacing w:line="299" w:lineRule="atLeast"/>
        <w:ind w:right="8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结束日期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:2018-05-11</w:t>
      </w:r>
    </w:p>
    <w:p w:rsidR="00A32B76" w:rsidRPr="00A32B76" w:rsidRDefault="00A32B76" w:rsidP="00A32B76">
      <w:pPr>
        <w:widowControl/>
        <w:shd w:val="clear" w:color="auto" w:fill="FFFFFF"/>
        <w:spacing w:line="299" w:lineRule="atLeast"/>
        <w:ind w:right="8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产品状态</w:t>
      </w:r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>:</w:t>
      </w:r>
      <w:r w:rsidRPr="00A32B76">
        <w:rPr>
          <w:rFonts w:ascii="Arial" w:eastAsia="宋体" w:hAnsi="Arial" w:cs="Arial"/>
          <w:color w:val="666666"/>
          <w:kern w:val="0"/>
          <w:sz w:val="19"/>
        </w:rPr>
        <w:t>运作</w:t>
      </w:r>
    </w:p>
    <w:p w:rsidR="00A32B76" w:rsidRPr="00A32B76" w:rsidRDefault="00A32B76" w:rsidP="00A32B7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hyperlink r:id="rId7" w:history="1">
        <w:r w:rsidRPr="00A32B76">
          <w:rPr>
            <w:rFonts w:ascii="Arial" w:eastAsia="宋体" w:hAnsi="Arial" w:cs="Arial"/>
            <w:color w:val="FFFFFF"/>
            <w:kern w:val="0"/>
            <w:sz w:val="19"/>
          </w:rPr>
          <w:t>立即预约</w:t>
        </w:r>
      </w:hyperlink>
      <w:r w:rsidRPr="00A32B76">
        <w:rPr>
          <w:rFonts w:ascii="Arial" w:eastAsia="宋体" w:hAnsi="Arial" w:cs="Arial"/>
          <w:color w:val="666666"/>
          <w:kern w:val="0"/>
          <w:sz w:val="19"/>
          <w:szCs w:val="19"/>
        </w:rPr>
        <w:t xml:space="preserve"> </w:t>
      </w:r>
      <w:hyperlink r:id="rId8" w:history="1">
        <w:r w:rsidRPr="00A32B76">
          <w:rPr>
            <w:rFonts w:ascii="Arial" w:eastAsia="宋体" w:hAnsi="Arial" w:cs="Arial"/>
            <w:color w:val="FFFFFF"/>
            <w:kern w:val="0"/>
            <w:sz w:val="19"/>
          </w:rPr>
          <w:t>收藏</w:t>
        </w:r>
      </w:hyperlink>
    </w:p>
    <w:p w:rsidR="00A32B76" w:rsidRPr="00A32B76" w:rsidRDefault="00A32B76" w:rsidP="00A32B76">
      <w:pPr>
        <w:jc w:val="left"/>
      </w:pPr>
    </w:p>
    <w:sectPr w:rsidR="00A32B76" w:rsidRPr="00A32B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F8A" w:rsidRDefault="00423F8A" w:rsidP="00A32B76">
      <w:r>
        <w:separator/>
      </w:r>
    </w:p>
  </w:endnote>
  <w:endnote w:type="continuationSeparator" w:id="1">
    <w:p w:rsidR="00423F8A" w:rsidRDefault="00423F8A" w:rsidP="00A32B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F8A" w:rsidRDefault="00423F8A" w:rsidP="00A32B76">
      <w:r>
        <w:separator/>
      </w:r>
    </w:p>
  </w:footnote>
  <w:footnote w:type="continuationSeparator" w:id="1">
    <w:p w:rsidR="00423F8A" w:rsidRDefault="00423F8A" w:rsidP="00A32B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2B76"/>
    <w:rsid w:val="00423F8A"/>
    <w:rsid w:val="00A32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2B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2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2B7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32B76"/>
    <w:rPr>
      <w:strike w:val="0"/>
      <w:dstrike w:val="0"/>
      <w:color w:val="666666"/>
      <w:u w:val="none"/>
      <w:effect w:val="none"/>
      <w:shd w:val="clear" w:color="auto" w:fill="auto"/>
    </w:rPr>
  </w:style>
  <w:style w:type="character" w:customStyle="1" w:styleId="span1">
    <w:name w:val="span1"/>
    <w:basedOn w:val="a0"/>
    <w:rsid w:val="00A32B76"/>
  </w:style>
  <w:style w:type="paragraph" w:styleId="a6">
    <w:name w:val="Balloon Text"/>
    <w:basedOn w:val="a"/>
    <w:link w:val="Char1"/>
    <w:uiPriority w:val="99"/>
    <w:semiHidden/>
    <w:unhideWhenUsed/>
    <w:rsid w:val="00A32B7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3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99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0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845897">
              <w:marLeft w:val="0"/>
              <w:marRight w:val="0"/>
              <w:marTop w:val="543"/>
              <w:marBottom w:val="611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8411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1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068937">
                          <w:marLeft w:val="136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36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7" w:color="DDDDDD"/>
                            <w:right w:val="none" w:sz="0" w:space="0" w:color="auto"/>
                          </w:divBdr>
                        </w:div>
                        <w:div w:id="1920211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398424">
                              <w:marLeft w:val="0"/>
                              <w:marRight w:val="0"/>
                              <w:marTop w:val="0"/>
                              <w:marBottom w:val="611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981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169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040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206963">
                                          <w:marLeft w:val="0"/>
                                          <w:marRight w:val="8"/>
                                          <w:marTop w:val="0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769065">
                                          <w:marLeft w:val="0"/>
                                          <w:marRight w:val="8"/>
                                          <w:marTop w:val="0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7037602">
                                          <w:marLeft w:val="0"/>
                                          <w:marRight w:val="8"/>
                                          <w:marTop w:val="0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273218">
                                          <w:marLeft w:val="0"/>
                                          <w:marRight w:val="8"/>
                                          <w:marTop w:val="0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1879109">
                                          <w:marLeft w:val="0"/>
                                          <w:marRight w:val="8"/>
                                          <w:marTop w:val="0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250461">
                                          <w:marLeft w:val="0"/>
                                          <w:marRight w:val="8"/>
                                          <w:marTop w:val="0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21607">
                                          <w:marLeft w:val="0"/>
                                          <w:marRight w:val="8"/>
                                          <w:marTop w:val="0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void(0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2017-02-17T07:42:00Z</dcterms:created>
  <dcterms:modified xsi:type="dcterms:W3CDTF">2017-02-17T07:43:00Z</dcterms:modified>
</cp:coreProperties>
</file>