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1B9" w:rsidRPr="001411B9" w:rsidRDefault="001411B9" w:rsidP="001411B9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1411B9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7"/>
          <w:szCs w:val="27"/>
        </w:rPr>
        <w:t>·</w:t>
      </w:r>
      <w:r w:rsidRPr="001411B9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数博量化期货套利尊享</w:t>
      </w:r>
      <w:r w:rsidRPr="001411B9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A</w:t>
      </w:r>
      <w:r w:rsidRPr="001411B9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期集合资金信托计划成立公告</w:t>
      </w:r>
    </w:p>
    <w:p w:rsidR="001411B9" w:rsidRPr="001411B9" w:rsidRDefault="001411B9" w:rsidP="001411B9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20"/>
          <w:szCs w:val="20"/>
        </w:rPr>
      </w:pPr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时间:</w:t>
      </w:r>
      <w:r w:rsidRPr="001411B9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2017-03-29</w:t>
      </w:r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 浏览量:</w:t>
      </w:r>
      <w:r w:rsidRPr="001411B9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9</w:t>
      </w:r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 来源: 字号：[</w:t>
      </w:r>
      <w:hyperlink r:id="rId6" w:history="1">
        <w:r w:rsidRPr="001411B9">
          <w:rPr>
            <w:rFonts w:ascii="宋体" w:eastAsia="宋体" w:hAnsi="宋体" w:cs="宋体" w:hint="eastAsia"/>
            <w:color w:val="003366"/>
            <w:kern w:val="0"/>
            <w:sz w:val="20"/>
          </w:rPr>
          <w:t>大</w:t>
        </w:r>
      </w:hyperlink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7" w:history="1">
        <w:r w:rsidRPr="001411B9">
          <w:rPr>
            <w:rFonts w:ascii="宋体" w:eastAsia="宋体" w:hAnsi="宋体" w:cs="宋体" w:hint="eastAsia"/>
            <w:color w:val="003366"/>
            <w:kern w:val="0"/>
            <w:sz w:val="20"/>
          </w:rPr>
          <w:t>中</w:t>
        </w:r>
      </w:hyperlink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8" w:history="1">
        <w:r w:rsidRPr="001411B9">
          <w:rPr>
            <w:rFonts w:ascii="宋体" w:eastAsia="宋体" w:hAnsi="宋体" w:cs="宋体" w:hint="eastAsia"/>
            <w:color w:val="003366"/>
            <w:kern w:val="0"/>
            <w:sz w:val="20"/>
          </w:rPr>
          <w:t>小</w:t>
        </w:r>
      </w:hyperlink>
      <w:r w:rsidRPr="001411B9">
        <w:rPr>
          <w:rFonts w:ascii="宋体" w:eastAsia="宋体" w:hAnsi="宋体" w:cs="宋体" w:hint="eastAsia"/>
          <w:color w:val="676767"/>
          <w:kern w:val="0"/>
          <w:sz w:val="20"/>
        </w:rPr>
        <w:t>]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由中国对外经济贸易信托有限公司发起设立的“外贸信托-数博量化期货套利尊享A期集合资金信托计划”推介发行工作已如期圆满完成。根据信托合同规定，该信托计划于2017年03月28日正式成立。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1411B9" w:rsidRPr="001411B9" w:rsidRDefault="001411B9" w:rsidP="001411B9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411B9">
        <w:rPr>
          <w:rFonts w:ascii="宋体" w:eastAsia="宋体" w:hAnsi="宋体" w:cs="宋体" w:hint="eastAsia"/>
          <w:color w:val="333333"/>
          <w:kern w:val="0"/>
          <w:szCs w:val="21"/>
        </w:rPr>
        <w:t>二○一七年三月二十八日</w:t>
      </w:r>
    </w:p>
    <w:p w:rsidR="0007669C" w:rsidRDefault="0007669C"/>
    <w:sectPr w:rsidR="00076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69C" w:rsidRDefault="0007669C" w:rsidP="001411B9">
      <w:r>
        <w:separator/>
      </w:r>
    </w:p>
  </w:endnote>
  <w:endnote w:type="continuationSeparator" w:id="1">
    <w:p w:rsidR="0007669C" w:rsidRDefault="0007669C" w:rsidP="00141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69C" w:rsidRDefault="0007669C" w:rsidP="001411B9">
      <w:r>
        <w:separator/>
      </w:r>
    </w:p>
  </w:footnote>
  <w:footnote w:type="continuationSeparator" w:id="1">
    <w:p w:rsidR="0007669C" w:rsidRDefault="0007669C" w:rsidP="001411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1B9"/>
    <w:rsid w:val="0007669C"/>
    <w:rsid w:val="00141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411B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1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1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11B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411B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1411B9"/>
  </w:style>
  <w:style w:type="character" w:customStyle="1" w:styleId="apple-converted-space">
    <w:name w:val="apple-converted-space"/>
    <w:basedOn w:val="a0"/>
    <w:rsid w:val="001411B9"/>
  </w:style>
  <w:style w:type="character" w:styleId="a5">
    <w:name w:val="Hyperlink"/>
    <w:basedOn w:val="a0"/>
    <w:uiPriority w:val="99"/>
    <w:semiHidden/>
    <w:unhideWhenUsed/>
    <w:rsid w:val="001411B9"/>
    <w:rPr>
      <w:color w:val="0000FF"/>
      <w:u w:val="single"/>
    </w:rPr>
  </w:style>
  <w:style w:type="paragraph" w:customStyle="1" w:styleId="indent">
    <w:name w:val="indent"/>
    <w:basedOn w:val="a"/>
    <w:rsid w:val="001411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0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39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5338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2017-03-30T02:52:00Z</dcterms:created>
  <dcterms:modified xsi:type="dcterms:W3CDTF">2017-03-30T02:53:00Z</dcterms:modified>
</cp:coreProperties>
</file>