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A5B" w:rsidRPr="00AA4A5B" w:rsidRDefault="00AA4A5B" w:rsidP="00AA4A5B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AA4A5B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>
        <w:rPr>
          <w:rFonts w:ascii="Arial" w:eastAsia="宋体" w:hAnsi="Arial" w:cs="Arial" w:hint="eastAsia"/>
          <w:b/>
          <w:bCs/>
          <w:color w:val="676767"/>
          <w:kern w:val="36"/>
          <w:sz w:val="27"/>
          <w:szCs w:val="27"/>
        </w:rPr>
        <w:t>·</w:t>
      </w:r>
      <w:r w:rsidRPr="00AA4A5B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数博量化期货套利尊享</w:t>
      </w:r>
      <w:r w:rsidRPr="00AA4A5B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C</w:t>
      </w:r>
      <w:r w:rsidRPr="00AA4A5B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期集合资金信托计划成立公告</w:t>
      </w:r>
    </w:p>
    <w:p w:rsidR="00AA4A5B" w:rsidRPr="00AA4A5B" w:rsidRDefault="00AA4A5B" w:rsidP="00AA4A5B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20"/>
          <w:szCs w:val="20"/>
        </w:rPr>
      </w:pPr>
      <w:r w:rsidRPr="00AA4A5B">
        <w:rPr>
          <w:rFonts w:ascii="宋体" w:eastAsia="宋体" w:hAnsi="宋体" w:cs="宋体" w:hint="eastAsia"/>
          <w:color w:val="676767"/>
          <w:kern w:val="0"/>
          <w:sz w:val="20"/>
        </w:rPr>
        <w:t>时间:</w:t>
      </w:r>
      <w:r w:rsidRPr="00AA4A5B">
        <w:rPr>
          <w:rFonts w:ascii="宋体" w:eastAsia="宋体" w:hAnsi="宋体" w:cs="宋体" w:hint="eastAsia"/>
          <w:color w:val="676767"/>
          <w:kern w:val="0"/>
          <w:sz w:val="20"/>
          <w:szCs w:val="20"/>
        </w:rPr>
        <w:t>2017-03-29</w:t>
      </w:r>
      <w:r w:rsidRPr="00AA4A5B">
        <w:rPr>
          <w:rFonts w:ascii="宋体" w:eastAsia="宋体" w:hAnsi="宋体" w:cs="宋体" w:hint="eastAsia"/>
          <w:color w:val="676767"/>
          <w:kern w:val="0"/>
          <w:sz w:val="20"/>
        </w:rPr>
        <w:t> 浏览量:</w:t>
      </w:r>
      <w:r w:rsidRPr="00AA4A5B">
        <w:rPr>
          <w:rFonts w:ascii="宋体" w:eastAsia="宋体" w:hAnsi="宋体" w:cs="宋体" w:hint="eastAsia"/>
          <w:color w:val="676767"/>
          <w:kern w:val="0"/>
          <w:sz w:val="20"/>
          <w:szCs w:val="20"/>
        </w:rPr>
        <w:t>11</w:t>
      </w:r>
      <w:r w:rsidRPr="00AA4A5B">
        <w:rPr>
          <w:rFonts w:ascii="宋体" w:eastAsia="宋体" w:hAnsi="宋体" w:cs="宋体" w:hint="eastAsia"/>
          <w:color w:val="676767"/>
          <w:kern w:val="0"/>
          <w:sz w:val="20"/>
        </w:rPr>
        <w:t> 来源: 字号：[</w:t>
      </w:r>
      <w:hyperlink r:id="rId6" w:history="1">
        <w:r w:rsidRPr="00AA4A5B">
          <w:rPr>
            <w:rFonts w:ascii="宋体" w:eastAsia="宋体" w:hAnsi="宋体" w:cs="宋体" w:hint="eastAsia"/>
            <w:color w:val="003366"/>
            <w:kern w:val="0"/>
            <w:sz w:val="20"/>
          </w:rPr>
          <w:t>大</w:t>
        </w:r>
      </w:hyperlink>
      <w:r w:rsidRPr="00AA4A5B">
        <w:rPr>
          <w:rFonts w:ascii="宋体" w:eastAsia="宋体" w:hAnsi="宋体" w:cs="宋体" w:hint="eastAsia"/>
          <w:color w:val="676767"/>
          <w:kern w:val="0"/>
          <w:sz w:val="20"/>
        </w:rPr>
        <w:t> </w:t>
      </w:r>
      <w:hyperlink r:id="rId7" w:history="1">
        <w:r w:rsidRPr="00AA4A5B">
          <w:rPr>
            <w:rFonts w:ascii="宋体" w:eastAsia="宋体" w:hAnsi="宋体" w:cs="宋体" w:hint="eastAsia"/>
            <w:color w:val="003366"/>
            <w:kern w:val="0"/>
            <w:sz w:val="20"/>
          </w:rPr>
          <w:t>中</w:t>
        </w:r>
      </w:hyperlink>
      <w:r w:rsidRPr="00AA4A5B">
        <w:rPr>
          <w:rFonts w:ascii="宋体" w:eastAsia="宋体" w:hAnsi="宋体" w:cs="宋体" w:hint="eastAsia"/>
          <w:color w:val="676767"/>
          <w:kern w:val="0"/>
          <w:sz w:val="20"/>
        </w:rPr>
        <w:t> </w:t>
      </w:r>
      <w:hyperlink r:id="rId8" w:history="1">
        <w:r w:rsidRPr="00AA4A5B">
          <w:rPr>
            <w:rFonts w:ascii="宋体" w:eastAsia="宋体" w:hAnsi="宋体" w:cs="宋体" w:hint="eastAsia"/>
            <w:color w:val="003366"/>
            <w:kern w:val="0"/>
            <w:sz w:val="20"/>
          </w:rPr>
          <w:t>小</w:t>
        </w:r>
      </w:hyperlink>
      <w:r w:rsidRPr="00AA4A5B">
        <w:rPr>
          <w:rFonts w:ascii="宋体" w:eastAsia="宋体" w:hAnsi="宋体" w:cs="宋体" w:hint="eastAsia"/>
          <w:color w:val="676767"/>
          <w:kern w:val="0"/>
          <w:sz w:val="20"/>
        </w:rPr>
        <w:t>]</w:t>
      </w:r>
    </w:p>
    <w:p w:rsidR="00AA4A5B" w:rsidRPr="00AA4A5B" w:rsidRDefault="00AA4A5B" w:rsidP="00AA4A5B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A4A5B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A4A5B" w:rsidRPr="00AA4A5B" w:rsidRDefault="00AA4A5B" w:rsidP="00AA4A5B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A4A5B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AA4A5B" w:rsidRPr="00AA4A5B" w:rsidRDefault="00AA4A5B" w:rsidP="00AA4A5B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A4A5B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由中国对外经济贸易信托有限公司发起设立的“外贸信托-数博量化期货套利尊享C期集合资金信托计划”推介发行工作已如期圆满完成。根据信托合同规定，该信托计划于2017年03月28日正式成立。</w:t>
      </w:r>
    </w:p>
    <w:p w:rsidR="00AA4A5B" w:rsidRPr="00AA4A5B" w:rsidRDefault="00AA4A5B" w:rsidP="00AA4A5B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A4A5B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AA4A5B" w:rsidRPr="00AA4A5B" w:rsidRDefault="00AA4A5B" w:rsidP="00AA4A5B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A4A5B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AA4A5B" w:rsidRPr="00AA4A5B" w:rsidRDefault="00AA4A5B" w:rsidP="00AA4A5B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A4A5B">
        <w:rPr>
          <w:rFonts w:ascii="宋体" w:eastAsia="宋体" w:hAnsi="宋体" w:cs="宋体" w:hint="eastAsia"/>
          <w:color w:val="333333"/>
          <w:kern w:val="0"/>
          <w:szCs w:val="21"/>
        </w:rPr>
        <w:t>二○一七年三月二十八日</w:t>
      </w:r>
    </w:p>
    <w:p w:rsidR="00CD223F" w:rsidRDefault="00CD223F"/>
    <w:sectPr w:rsidR="00CD22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223F" w:rsidRDefault="00CD223F" w:rsidP="00AA4A5B">
      <w:r>
        <w:separator/>
      </w:r>
    </w:p>
  </w:endnote>
  <w:endnote w:type="continuationSeparator" w:id="1">
    <w:p w:rsidR="00CD223F" w:rsidRDefault="00CD223F" w:rsidP="00AA4A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223F" w:rsidRDefault="00CD223F" w:rsidP="00AA4A5B">
      <w:r>
        <w:separator/>
      </w:r>
    </w:p>
  </w:footnote>
  <w:footnote w:type="continuationSeparator" w:id="1">
    <w:p w:rsidR="00CD223F" w:rsidRDefault="00CD223F" w:rsidP="00AA4A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4A5B"/>
    <w:rsid w:val="00AA4A5B"/>
    <w:rsid w:val="00CD2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A4A5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4A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4A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4A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4A5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A4A5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AA4A5B"/>
  </w:style>
  <w:style w:type="character" w:customStyle="1" w:styleId="apple-converted-space">
    <w:name w:val="apple-converted-space"/>
    <w:basedOn w:val="a0"/>
    <w:rsid w:val="00AA4A5B"/>
  </w:style>
  <w:style w:type="character" w:styleId="a5">
    <w:name w:val="Hyperlink"/>
    <w:basedOn w:val="a0"/>
    <w:uiPriority w:val="99"/>
    <w:semiHidden/>
    <w:unhideWhenUsed/>
    <w:rsid w:val="00AA4A5B"/>
    <w:rPr>
      <w:color w:val="0000FF"/>
      <w:u w:val="single"/>
    </w:rPr>
  </w:style>
  <w:style w:type="paragraph" w:customStyle="1" w:styleId="indent">
    <w:name w:val="indent"/>
    <w:basedOn w:val="a"/>
    <w:rsid w:val="00AA4A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6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51337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1223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60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doZoom(12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doZoom(14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doZoom(16)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2017-03-30T03:08:00Z</dcterms:created>
  <dcterms:modified xsi:type="dcterms:W3CDTF">2017-03-30T03:08:00Z</dcterms:modified>
</cp:coreProperties>
</file>