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E6" w:rsidRPr="001D48E6" w:rsidRDefault="001D48E6" w:rsidP="001D48E6">
      <w:pPr>
        <w:widowControl/>
        <w:spacing w:line="720" w:lineRule="atLeast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1D48E6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开放式证券投资信托</w:t>
      </w:r>
    </w:p>
    <w:p w:rsidR="001D48E6" w:rsidRPr="001D48E6" w:rsidRDefault="001D48E6" w:rsidP="001D48E6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1D48E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1D48E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proofErr w:type="gramStart"/>
      <w:r w:rsidRPr="001D48E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恒远嘉信</w:t>
      </w:r>
      <w:proofErr w:type="gramEnd"/>
      <w:r w:rsidRPr="001D48E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1</w:t>
      </w:r>
      <w:r w:rsidRPr="001D48E6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1D48E6" w:rsidRPr="001D48E6" w:rsidRDefault="001D48E6" w:rsidP="001D48E6">
      <w:pPr>
        <w:widowControl/>
        <w:numPr>
          <w:ilvl w:val="0"/>
          <w:numId w:val="1"/>
        </w:numPr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bookmarkStart w:id="0" w:name="_GoBack"/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</w:t>
            </w:r>
            <w:proofErr w:type="gramStart"/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恒远嘉信</w:t>
            </w:r>
            <w:proofErr w:type="gramEnd"/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1期集合资金信托计划</w:t>
            </w:r>
            <w:bookmarkEnd w:id="0"/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中泰证券股份有限公司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2017-07-10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100万元起，以1.0万元整数</w:t>
            </w:r>
            <w:proofErr w:type="gramStart"/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倍</w:t>
            </w:r>
            <w:proofErr w:type="gramEnd"/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递增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0万元起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份额登记日起0个开放日(包含)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开放日前0自然日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1D48E6" w:rsidRPr="001D48E6" w:rsidTr="001D48E6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1D48E6" w:rsidRPr="001D48E6" w:rsidRDefault="001D48E6" w:rsidP="001D48E6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1D48E6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C52AB6" w:rsidRPr="001D48E6" w:rsidRDefault="00C52AB6"/>
    <w:sectPr w:rsidR="00C52AB6" w:rsidRPr="001D48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34058"/>
    <w:multiLevelType w:val="multilevel"/>
    <w:tmpl w:val="4114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8E6"/>
    <w:rsid w:val="001D48E6"/>
    <w:rsid w:val="00C52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D48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D48E6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1D48E6"/>
    <w:rPr>
      <w:b/>
      <w:bCs/>
    </w:rPr>
  </w:style>
  <w:style w:type="character" w:styleId="a4">
    <w:name w:val="Hyperlink"/>
    <w:basedOn w:val="a0"/>
    <w:uiPriority w:val="99"/>
    <w:semiHidden/>
    <w:unhideWhenUsed/>
    <w:rsid w:val="001D48E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D48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D48E6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1D48E6"/>
    <w:rPr>
      <w:b/>
      <w:bCs/>
    </w:rPr>
  </w:style>
  <w:style w:type="character" w:styleId="a4">
    <w:name w:val="Hyperlink"/>
    <w:basedOn w:val="a0"/>
    <w:uiPriority w:val="99"/>
    <w:semiHidden/>
    <w:unhideWhenUsed/>
    <w:rsid w:val="001D48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97302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6" w:color="E6E6E6"/>
                <w:right w:val="none" w:sz="0" w:space="0" w:color="auto"/>
              </w:divBdr>
            </w:div>
            <w:div w:id="6121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9902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2017-08-03T03:13:00Z</dcterms:created>
  <dcterms:modified xsi:type="dcterms:W3CDTF">2017-08-03T03:13:00Z</dcterms:modified>
</cp:coreProperties>
</file>