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F52" w:rsidRDefault="00945F52" w:rsidP="0059403A">
      <w:pPr>
        <w:spacing w:beforeLines="50" w:before="156" w:afterLines="50" w:after="156" w:line="400" w:lineRule="exact"/>
        <w:ind w:rightChars="85" w:right="178" w:firstLineChars="300" w:firstLine="720"/>
        <w:rPr>
          <w:rFonts w:ascii="宋体" w:hAnsi="宋体"/>
          <w:bCs/>
          <w:iCs/>
          <w:color w:val="000000"/>
          <w:sz w:val="24"/>
        </w:rPr>
      </w:pPr>
      <w:r w:rsidRPr="00A94694">
        <w:rPr>
          <w:rFonts w:ascii="宋体" w:hAnsi="宋体" w:hint="eastAsia"/>
          <w:bCs/>
          <w:iCs/>
          <w:color w:val="000000"/>
          <w:sz w:val="24"/>
        </w:rPr>
        <w:t>证券代码：</w:t>
      </w:r>
      <w:r>
        <w:rPr>
          <w:rFonts w:ascii="宋体" w:hAnsi="宋体" w:hint="eastAsia"/>
          <w:bCs/>
          <w:iCs/>
          <w:color w:val="000000"/>
          <w:sz w:val="24"/>
        </w:rPr>
        <w:t xml:space="preserve">002324                    </w:t>
      </w:r>
      <w:r w:rsidRPr="00A94694">
        <w:rPr>
          <w:rFonts w:ascii="宋体" w:hAnsi="宋体" w:hint="eastAsia"/>
          <w:bCs/>
          <w:iCs/>
          <w:color w:val="000000"/>
          <w:sz w:val="24"/>
        </w:rPr>
        <w:t xml:space="preserve">          证券简称：</w:t>
      </w:r>
      <w:r>
        <w:rPr>
          <w:rFonts w:ascii="宋体" w:hAnsi="宋体" w:hint="eastAsia"/>
          <w:bCs/>
          <w:iCs/>
          <w:color w:val="000000"/>
          <w:sz w:val="24"/>
        </w:rPr>
        <w:t>普利特</w:t>
      </w:r>
    </w:p>
    <w:p w:rsidR="00945F52" w:rsidRDefault="00945F52" w:rsidP="0059403A">
      <w:pPr>
        <w:spacing w:beforeLines="50" w:before="156" w:afterLines="50" w:after="156" w:line="400" w:lineRule="exact"/>
        <w:jc w:val="center"/>
        <w:rPr>
          <w:rFonts w:ascii="宋体" w:hAnsi="宋体"/>
          <w:b/>
          <w:bCs/>
          <w:iCs/>
          <w:color w:val="000000"/>
          <w:sz w:val="32"/>
          <w:szCs w:val="32"/>
        </w:rPr>
      </w:pPr>
      <w:r w:rsidRPr="007B144B">
        <w:rPr>
          <w:rFonts w:ascii="宋体" w:hAnsi="宋体" w:hint="eastAsia"/>
          <w:b/>
          <w:bCs/>
          <w:iCs/>
          <w:color w:val="000000"/>
          <w:sz w:val="32"/>
          <w:szCs w:val="32"/>
        </w:rPr>
        <w:t>上海普利特复合材料股份有限公司</w:t>
      </w:r>
      <w:r w:rsidRPr="0053527F">
        <w:rPr>
          <w:rFonts w:ascii="宋体" w:hAnsi="宋体" w:hint="eastAsia"/>
          <w:b/>
          <w:bCs/>
          <w:iCs/>
          <w:color w:val="000000"/>
          <w:sz w:val="32"/>
          <w:szCs w:val="32"/>
        </w:rPr>
        <w:t>投资者关系</w:t>
      </w:r>
      <w:r w:rsidRPr="00A94694">
        <w:rPr>
          <w:rFonts w:ascii="宋体" w:hAnsi="宋体" w:hint="eastAsia"/>
          <w:b/>
          <w:bCs/>
          <w:iCs/>
          <w:color w:val="000000"/>
          <w:sz w:val="32"/>
          <w:szCs w:val="32"/>
        </w:rPr>
        <w:t>活动记录表</w:t>
      </w:r>
    </w:p>
    <w:p w:rsidR="00945F52" w:rsidRDefault="00945F52" w:rsidP="00945F52">
      <w:pPr>
        <w:spacing w:line="400" w:lineRule="exact"/>
        <w:rPr>
          <w:rFonts w:ascii="宋体" w:hAnsi="宋体"/>
          <w:bCs/>
          <w:iCs/>
          <w:color w:val="000000"/>
          <w:sz w:val="24"/>
        </w:rPr>
      </w:pPr>
      <w:r w:rsidRPr="00A94694">
        <w:rPr>
          <w:rFonts w:ascii="宋体" w:hAnsi="宋体" w:hint="eastAsia"/>
          <w:bCs/>
          <w:iCs/>
          <w:color w:val="000000"/>
          <w:sz w:val="24"/>
        </w:rPr>
        <w:t xml:space="preserve">                                             编号：</w:t>
      </w:r>
      <w:r w:rsidR="003A3F9A">
        <w:rPr>
          <w:rFonts w:ascii="宋体" w:hAnsi="宋体"/>
          <w:bCs/>
          <w:iCs/>
          <w:color w:val="000000"/>
          <w:sz w:val="24"/>
        </w:rPr>
        <w:t>201</w:t>
      </w:r>
      <w:r w:rsidR="00ED1407">
        <w:rPr>
          <w:rFonts w:ascii="宋体" w:hAnsi="宋体" w:hint="eastAsia"/>
          <w:bCs/>
          <w:iCs/>
          <w:color w:val="000000"/>
          <w:sz w:val="24"/>
        </w:rPr>
        <w:t>7</w:t>
      </w:r>
      <w:r w:rsidR="00451D6D">
        <w:rPr>
          <w:rFonts w:ascii="宋体" w:hAnsi="宋体"/>
          <w:bCs/>
          <w:iCs/>
          <w:color w:val="000000"/>
          <w:sz w:val="24"/>
        </w:rPr>
        <w:t>-</w:t>
      </w:r>
      <w:r w:rsidR="00715034">
        <w:rPr>
          <w:rFonts w:ascii="宋体" w:hAnsi="宋体" w:hint="eastAsia"/>
          <w:bCs/>
          <w:iCs/>
          <w:color w:val="000000"/>
          <w:sz w:val="24"/>
        </w:rPr>
        <w:t>10</w:t>
      </w:r>
      <w:r w:rsidR="00451D6D">
        <w:rPr>
          <w:rFonts w:ascii="宋体" w:hAnsi="宋体"/>
          <w:bCs/>
          <w:iCs/>
          <w:color w:val="000000"/>
          <w:sz w:val="24"/>
        </w:rPr>
        <w:t>-</w:t>
      </w:r>
      <w:r w:rsidR="00715034">
        <w:rPr>
          <w:rFonts w:ascii="宋体" w:hAnsi="宋体" w:hint="eastAsia"/>
          <w:bCs/>
          <w:iCs/>
          <w:color w:val="000000"/>
          <w:sz w:val="24"/>
        </w:rPr>
        <w:t>1</w:t>
      </w:r>
      <w:r w:rsidR="00C108C8">
        <w:rPr>
          <w:rFonts w:ascii="宋体" w:hAnsi="宋体" w:hint="eastAsia"/>
          <w:bCs/>
          <w:iCs/>
          <w:color w:val="000000"/>
          <w:sz w:val="24"/>
        </w:rPr>
        <w:t>2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8"/>
        <w:gridCol w:w="7380"/>
      </w:tblGrid>
      <w:tr w:rsidR="00945F52" w:rsidRPr="00A32A41">
        <w:tc>
          <w:tcPr>
            <w:tcW w:w="1908" w:type="dxa"/>
            <w:shd w:val="clear" w:color="auto" w:fill="auto"/>
          </w:tcPr>
          <w:p w:rsidR="00945F52" w:rsidRPr="00A32A41" w:rsidRDefault="00945F52" w:rsidP="00A32A41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 w:rsidRPr="00A32A41"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投资者关系活动类别</w:t>
            </w:r>
          </w:p>
          <w:p w:rsidR="00945F52" w:rsidRPr="00A32A41" w:rsidRDefault="00945F52" w:rsidP="00A32A41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</w:p>
        </w:tc>
        <w:tc>
          <w:tcPr>
            <w:tcW w:w="7380" w:type="dxa"/>
            <w:shd w:val="clear" w:color="auto" w:fill="auto"/>
          </w:tcPr>
          <w:p w:rsidR="00945F52" w:rsidRPr="00A32A41" w:rsidRDefault="00945F52" w:rsidP="00A32A41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A32A41">
              <w:rPr>
                <w:rFonts w:ascii="宋体" w:hAnsi="宋体" w:hint="eastAsia"/>
                <w:bCs/>
                <w:iCs/>
                <w:color w:val="000000"/>
                <w:sz w:val="24"/>
              </w:rPr>
              <w:t>■</w:t>
            </w:r>
            <w:r w:rsidRPr="00A32A41">
              <w:rPr>
                <w:rFonts w:ascii="宋体" w:hAnsi="宋体" w:hint="eastAsia"/>
                <w:sz w:val="28"/>
                <w:szCs w:val="28"/>
              </w:rPr>
              <w:t xml:space="preserve">特定对象调研        </w:t>
            </w:r>
            <w:r w:rsidRPr="00A32A41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A32A41">
              <w:rPr>
                <w:rFonts w:ascii="宋体" w:hAnsi="宋体" w:hint="eastAsia"/>
                <w:sz w:val="28"/>
                <w:szCs w:val="28"/>
              </w:rPr>
              <w:t>分析师会议</w:t>
            </w:r>
          </w:p>
          <w:p w:rsidR="00945F52" w:rsidRPr="00A32A41" w:rsidRDefault="00945F52" w:rsidP="00A32A41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A32A41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A32A41">
              <w:rPr>
                <w:rFonts w:ascii="宋体" w:hAnsi="宋体" w:hint="eastAsia"/>
                <w:sz w:val="28"/>
                <w:szCs w:val="28"/>
              </w:rPr>
              <w:t xml:space="preserve">媒体采访            </w:t>
            </w:r>
            <w:r w:rsidRPr="00A32A41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A32A41">
              <w:rPr>
                <w:rFonts w:ascii="宋体" w:hAnsi="宋体" w:hint="eastAsia"/>
                <w:sz w:val="28"/>
                <w:szCs w:val="28"/>
              </w:rPr>
              <w:t>业绩说明会</w:t>
            </w:r>
          </w:p>
          <w:p w:rsidR="00945F52" w:rsidRPr="00A32A41" w:rsidRDefault="00945F52" w:rsidP="00A32A41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A32A41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A32A41">
              <w:rPr>
                <w:rFonts w:ascii="宋体" w:hAnsi="宋体" w:hint="eastAsia"/>
                <w:sz w:val="28"/>
                <w:szCs w:val="28"/>
              </w:rPr>
              <w:t xml:space="preserve">新闻发布会          </w:t>
            </w:r>
            <w:r w:rsidRPr="00A32A41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A32A41">
              <w:rPr>
                <w:rFonts w:ascii="宋体" w:hAnsi="宋体" w:hint="eastAsia"/>
                <w:sz w:val="28"/>
                <w:szCs w:val="28"/>
              </w:rPr>
              <w:t>路演活动</w:t>
            </w:r>
          </w:p>
          <w:p w:rsidR="00945F52" w:rsidRPr="00A32A41" w:rsidRDefault="00945F52" w:rsidP="00A32A41">
            <w:pPr>
              <w:tabs>
                <w:tab w:val="left" w:pos="3045"/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A32A41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A32A41">
              <w:rPr>
                <w:rFonts w:ascii="宋体" w:hAnsi="宋体" w:hint="eastAsia"/>
                <w:sz w:val="28"/>
                <w:szCs w:val="28"/>
              </w:rPr>
              <w:t>现场参观</w:t>
            </w:r>
            <w:r w:rsidRPr="00A32A41">
              <w:rPr>
                <w:rFonts w:ascii="宋体" w:hAnsi="宋体"/>
                <w:bCs/>
                <w:iCs/>
                <w:color w:val="000000"/>
                <w:sz w:val="24"/>
              </w:rPr>
              <w:tab/>
            </w:r>
          </w:p>
          <w:p w:rsidR="00945F52" w:rsidRPr="00A32A41" w:rsidRDefault="00945F52" w:rsidP="00A32A41">
            <w:pPr>
              <w:tabs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A32A41">
              <w:rPr>
                <w:rFonts w:ascii="宋体" w:hAnsi="宋体" w:hint="eastAsia"/>
                <w:bCs/>
                <w:iCs/>
                <w:color w:val="000000"/>
                <w:sz w:val="24"/>
              </w:rPr>
              <w:t>□</w:t>
            </w:r>
            <w:r w:rsidRPr="00A32A41">
              <w:rPr>
                <w:rFonts w:ascii="宋体" w:hAnsi="宋体" w:hint="eastAsia"/>
                <w:sz w:val="28"/>
                <w:szCs w:val="28"/>
              </w:rPr>
              <w:t>其他 （</w:t>
            </w:r>
            <w:proofErr w:type="gramStart"/>
            <w:r w:rsidRPr="00A32A41">
              <w:rPr>
                <w:rFonts w:ascii="宋体" w:hAnsi="宋体" w:hint="eastAsia"/>
                <w:sz w:val="28"/>
                <w:szCs w:val="28"/>
                <w:u w:val="single"/>
              </w:rPr>
              <w:t>请文字</w:t>
            </w:r>
            <w:proofErr w:type="gramEnd"/>
            <w:r w:rsidRPr="00A32A41">
              <w:rPr>
                <w:rFonts w:ascii="宋体" w:hAnsi="宋体" w:hint="eastAsia"/>
                <w:sz w:val="28"/>
                <w:szCs w:val="28"/>
                <w:u w:val="single"/>
              </w:rPr>
              <w:t>说明其他活动内容）</w:t>
            </w:r>
          </w:p>
        </w:tc>
      </w:tr>
      <w:tr w:rsidR="00945F52" w:rsidRPr="001D120B">
        <w:tc>
          <w:tcPr>
            <w:tcW w:w="1908" w:type="dxa"/>
            <w:shd w:val="clear" w:color="auto" w:fill="auto"/>
          </w:tcPr>
          <w:p w:rsidR="00945F52" w:rsidRPr="00A32A41" w:rsidRDefault="00945F52" w:rsidP="00A32A41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 w:rsidRPr="00A32A41"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参与单位名称及人员姓名</w:t>
            </w:r>
          </w:p>
        </w:tc>
        <w:tc>
          <w:tcPr>
            <w:tcW w:w="7380" w:type="dxa"/>
            <w:shd w:val="clear" w:color="auto" w:fill="auto"/>
          </w:tcPr>
          <w:p w:rsidR="00B66428" w:rsidRPr="00B66428" w:rsidRDefault="000D77D8" w:rsidP="00ED1407">
            <w:pPr>
              <w:tabs>
                <w:tab w:val="left" w:pos="3162"/>
                <w:tab w:val="left" w:pos="4347"/>
                <w:tab w:val="left" w:pos="5022"/>
              </w:tabs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ascii="宋体" w:hAnsi="宋体"/>
                <w:bCs/>
                <w:iCs/>
                <w:color w:val="000000"/>
                <w:sz w:val="24"/>
              </w:rPr>
              <w:t>南方基金</w:t>
            </w: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：</w:t>
            </w:r>
            <w:r>
              <w:rPr>
                <w:rFonts w:ascii="宋体" w:hAnsi="宋体"/>
                <w:bCs/>
                <w:iCs/>
                <w:color w:val="000000"/>
                <w:sz w:val="24"/>
              </w:rPr>
              <w:t>张磊</w:t>
            </w:r>
          </w:p>
        </w:tc>
      </w:tr>
      <w:tr w:rsidR="00945F52" w:rsidRPr="00A32A41">
        <w:tc>
          <w:tcPr>
            <w:tcW w:w="1908" w:type="dxa"/>
            <w:shd w:val="clear" w:color="auto" w:fill="auto"/>
          </w:tcPr>
          <w:p w:rsidR="00945F52" w:rsidRPr="00A32A41" w:rsidRDefault="00945F52" w:rsidP="00A32A41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 w:rsidRPr="00A32A41"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时间</w:t>
            </w:r>
          </w:p>
        </w:tc>
        <w:tc>
          <w:tcPr>
            <w:tcW w:w="7380" w:type="dxa"/>
            <w:shd w:val="clear" w:color="auto" w:fill="auto"/>
          </w:tcPr>
          <w:p w:rsidR="00945F52" w:rsidRPr="00A32A41" w:rsidRDefault="00945F52" w:rsidP="00C108C8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A32A41">
              <w:rPr>
                <w:rFonts w:ascii="宋体" w:hAnsi="宋体"/>
                <w:bCs/>
                <w:iCs/>
                <w:color w:val="000000"/>
                <w:sz w:val="24"/>
              </w:rPr>
              <w:t>201</w:t>
            </w:r>
            <w:r w:rsidR="00ED1407">
              <w:rPr>
                <w:rFonts w:ascii="宋体" w:hAnsi="宋体" w:hint="eastAsia"/>
                <w:bCs/>
                <w:iCs/>
                <w:color w:val="000000"/>
                <w:sz w:val="24"/>
              </w:rPr>
              <w:t>7</w:t>
            </w:r>
            <w:r w:rsidRPr="00A32A41">
              <w:rPr>
                <w:rFonts w:ascii="宋体" w:hAnsi="宋体"/>
                <w:bCs/>
                <w:iCs/>
                <w:color w:val="000000"/>
                <w:sz w:val="24"/>
              </w:rPr>
              <w:t>年</w:t>
            </w:r>
            <w:r w:rsidR="00715034">
              <w:rPr>
                <w:rFonts w:ascii="宋体" w:hAnsi="宋体" w:hint="eastAsia"/>
                <w:bCs/>
                <w:iCs/>
                <w:color w:val="000000"/>
                <w:sz w:val="24"/>
              </w:rPr>
              <w:t>10</w:t>
            </w:r>
            <w:r w:rsidRPr="00A32A41">
              <w:rPr>
                <w:rFonts w:ascii="宋体" w:hAnsi="宋体"/>
                <w:bCs/>
                <w:iCs/>
                <w:color w:val="000000"/>
                <w:sz w:val="24"/>
              </w:rPr>
              <w:t>月</w:t>
            </w:r>
            <w:r w:rsidR="00715034">
              <w:rPr>
                <w:rFonts w:ascii="宋体" w:hAnsi="宋体" w:hint="eastAsia"/>
                <w:bCs/>
                <w:iCs/>
                <w:color w:val="000000"/>
                <w:sz w:val="24"/>
              </w:rPr>
              <w:t>1</w:t>
            </w:r>
            <w:r w:rsidR="00C108C8">
              <w:rPr>
                <w:rFonts w:ascii="宋体" w:hAnsi="宋体" w:hint="eastAsia"/>
                <w:bCs/>
                <w:iCs/>
                <w:color w:val="000000"/>
                <w:sz w:val="24"/>
              </w:rPr>
              <w:t>2</w:t>
            </w:r>
            <w:r w:rsidRPr="00A32A41">
              <w:rPr>
                <w:rFonts w:ascii="宋体" w:hAnsi="宋体"/>
                <w:bCs/>
                <w:iCs/>
                <w:color w:val="000000"/>
                <w:sz w:val="24"/>
              </w:rPr>
              <w:t>日</w:t>
            </w:r>
            <w:r w:rsidR="00715034">
              <w:rPr>
                <w:rFonts w:ascii="宋体" w:hAnsi="宋体" w:hint="eastAsia"/>
                <w:bCs/>
                <w:iCs/>
                <w:color w:val="000000"/>
                <w:sz w:val="24"/>
              </w:rPr>
              <w:t>上</w:t>
            </w:r>
            <w:r w:rsidRPr="00A32A41">
              <w:rPr>
                <w:rFonts w:ascii="宋体" w:hAnsi="宋体" w:hint="eastAsia"/>
                <w:bCs/>
                <w:iCs/>
                <w:color w:val="000000"/>
                <w:sz w:val="24"/>
              </w:rPr>
              <w:t>午</w:t>
            </w:r>
            <w:r w:rsidR="0073252E">
              <w:rPr>
                <w:rFonts w:ascii="宋体" w:hAnsi="宋体" w:hint="eastAsia"/>
                <w:bCs/>
                <w:iCs/>
                <w:color w:val="000000"/>
                <w:sz w:val="24"/>
              </w:rPr>
              <w:t>9</w:t>
            </w:r>
            <w:r w:rsidR="00715034">
              <w:rPr>
                <w:rFonts w:ascii="宋体" w:hAnsi="宋体" w:hint="eastAsia"/>
                <w:bCs/>
                <w:iCs/>
                <w:color w:val="000000"/>
                <w:sz w:val="24"/>
              </w:rPr>
              <w:t>点</w:t>
            </w:r>
            <w:r w:rsidR="0073252E">
              <w:rPr>
                <w:rFonts w:ascii="宋体" w:hAnsi="宋体" w:hint="eastAsia"/>
                <w:bCs/>
                <w:iCs/>
                <w:color w:val="000000"/>
                <w:sz w:val="24"/>
              </w:rPr>
              <w:t>-11点</w:t>
            </w:r>
          </w:p>
        </w:tc>
      </w:tr>
      <w:tr w:rsidR="00945F52" w:rsidRPr="00A32A41">
        <w:tc>
          <w:tcPr>
            <w:tcW w:w="1908" w:type="dxa"/>
            <w:shd w:val="clear" w:color="auto" w:fill="auto"/>
          </w:tcPr>
          <w:p w:rsidR="00945F52" w:rsidRPr="00A32A41" w:rsidRDefault="00945F52" w:rsidP="00A32A41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 w:rsidRPr="00A32A41"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地点</w:t>
            </w:r>
          </w:p>
        </w:tc>
        <w:tc>
          <w:tcPr>
            <w:tcW w:w="7380" w:type="dxa"/>
            <w:shd w:val="clear" w:color="auto" w:fill="auto"/>
          </w:tcPr>
          <w:p w:rsidR="00945F52" w:rsidRPr="00A32A41" w:rsidRDefault="00425839" w:rsidP="00072DDC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iCs/>
                <w:color w:val="000000"/>
                <w:sz w:val="24"/>
              </w:rPr>
              <w:t>普利特会议室</w:t>
            </w:r>
          </w:p>
        </w:tc>
      </w:tr>
      <w:tr w:rsidR="00945F52" w:rsidRPr="00A32A41">
        <w:tc>
          <w:tcPr>
            <w:tcW w:w="1908" w:type="dxa"/>
            <w:shd w:val="clear" w:color="auto" w:fill="auto"/>
          </w:tcPr>
          <w:p w:rsidR="00945F52" w:rsidRPr="00A32A41" w:rsidRDefault="00945F52" w:rsidP="00A32A41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 w:rsidRPr="00A32A41"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上市公司接待人员姓名</w:t>
            </w:r>
          </w:p>
        </w:tc>
        <w:tc>
          <w:tcPr>
            <w:tcW w:w="7380" w:type="dxa"/>
            <w:shd w:val="clear" w:color="auto" w:fill="auto"/>
          </w:tcPr>
          <w:p w:rsidR="00680346" w:rsidRDefault="00ED1407" w:rsidP="00384BFB">
            <w:pPr>
              <w:tabs>
                <w:tab w:val="left" w:pos="3117"/>
                <w:tab w:val="left" w:pos="3627"/>
                <w:tab w:val="left" w:pos="5007"/>
              </w:tabs>
              <w:spacing w:line="480" w:lineRule="atLeas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副总经理、</w:t>
            </w:r>
            <w:r w:rsidR="00B81C26">
              <w:rPr>
                <w:rFonts w:hint="eastAsia"/>
                <w:sz w:val="24"/>
              </w:rPr>
              <w:t>董事会秘书</w:t>
            </w:r>
            <w:r>
              <w:rPr>
                <w:rFonts w:hint="eastAsia"/>
                <w:sz w:val="24"/>
              </w:rPr>
              <w:t>、财务负责人</w:t>
            </w:r>
            <w:r w:rsidRPr="00ED1407">
              <w:rPr>
                <w:rFonts w:hint="eastAsia"/>
                <w:sz w:val="24"/>
              </w:rPr>
              <w:t>：储民宏</w:t>
            </w:r>
          </w:p>
          <w:p w:rsidR="003127DA" w:rsidRPr="00680346" w:rsidRDefault="00715034" w:rsidP="00715034">
            <w:pPr>
              <w:tabs>
                <w:tab w:val="left" w:pos="3117"/>
                <w:tab w:val="left" w:pos="3627"/>
                <w:tab w:val="left" w:pos="5007"/>
              </w:tabs>
              <w:spacing w:line="480" w:lineRule="atLeast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证券投资专员</w:t>
            </w:r>
            <w:r w:rsidR="00ED1407" w:rsidRPr="00ED1407"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</w:rPr>
              <w:t>杨帆</w:t>
            </w:r>
          </w:p>
        </w:tc>
      </w:tr>
      <w:tr w:rsidR="00945F52" w:rsidRPr="0074183A" w:rsidTr="00660003">
        <w:trPr>
          <w:trHeight w:val="841"/>
        </w:trPr>
        <w:tc>
          <w:tcPr>
            <w:tcW w:w="1908" w:type="dxa"/>
            <w:shd w:val="clear" w:color="auto" w:fill="auto"/>
            <w:vAlign w:val="center"/>
          </w:tcPr>
          <w:p w:rsidR="00945F52" w:rsidRPr="00A32A41" w:rsidRDefault="00945F52" w:rsidP="00A32A41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 w:rsidRPr="00A32A41"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投资者关系活动主要内容介绍</w:t>
            </w:r>
          </w:p>
          <w:p w:rsidR="00945F52" w:rsidRPr="00A32A41" w:rsidRDefault="00945F52" w:rsidP="00A32A41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</w:p>
        </w:tc>
        <w:tc>
          <w:tcPr>
            <w:tcW w:w="7380" w:type="dxa"/>
            <w:shd w:val="clear" w:color="auto" w:fill="auto"/>
          </w:tcPr>
          <w:p w:rsidR="00777E8A" w:rsidRPr="008E6B2F" w:rsidRDefault="008219A8" w:rsidP="008E6B2F">
            <w:pPr>
              <w:pStyle w:val="a9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车用改性塑料行业现状</w:t>
            </w:r>
            <w:r w:rsidR="008E6B2F" w:rsidRPr="008E6B2F">
              <w:rPr>
                <w:rFonts w:asciiTheme="minorEastAsia" w:eastAsiaTheme="minorEastAsia" w:hAnsiTheme="minorEastAsia" w:hint="eastAsia"/>
                <w:sz w:val="24"/>
              </w:rPr>
              <w:t>？</w:t>
            </w:r>
          </w:p>
          <w:p w:rsidR="008E6B2F" w:rsidRDefault="004D6FC5" w:rsidP="00980F3C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答：</w:t>
            </w:r>
            <w:r w:rsidR="00760E9E">
              <w:rPr>
                <w:rFonts w:asciiTheme="minorEastAsia" w:eastAsiaTheme="minorEastAsia" w:hAnsiTheme="minorEastAsia" w:hint="eastAsia"/>
                <w:sz w:val="24"/>
              </w:rPr>
              <w:t>看好</w:t>
            </w:r>
            <w:r w:rsidR="00B654F5">
              <w:rPr>
                <w:rFonts w:asciiTheme="minorEastAsia" w:eastAsiaTheme="minorEastAsia" w:hAnsiTheme="minorEastAsia" w:hint="eastAsia"/>
                <w:sz w:val="24"/>
              </w:rPr>
              <w:t>车用改性塑料</w:t>
            </w:r>
            <w:r w:rsidR="00AA5EC1">
              <w:rPr>
                <w:rFonts w:asciiTheme="minorEastAsia" w:eastAsiaTheme="minorEastAsia" w:hAnsiTheme="minorEastAsia" w:hint="eastAsia"/>
                <w:sz w:val="24"/>
              </w:rPr>
              <w:t>的行业</w:t>
            </w:r>
            <w:r w:rsidR="007B575C">
              <w:rPr>
                <w:rFonts w:asciiTheme="minorEastAsia" w:eastAsiaTheme="minorEastAsia" w:hAnsiTheme="minorEastAsia" w:hint="eastAsia"/>
                <w:sz w:val="24"/>
              </w:rPr>
              <w:t>前景</w:t>
            </w:r>
            <w:r w:rsidR="00BF490E">
              <w:rPr>
                <w:rFonts w:asciiTheme="minorEastAsia" w:eastAsiaTheme="minorEastAsia" w:hAnsiTheme="minorEastAsia" w:hint="eastAsia"/>
                <w:sz w:val="24"/>
              </w:rPr>
              <w:t>。</w:t>
            </w:r>
            <w:r w:rsidR="00F12595">
              <w:rPr>
                <w:rFonts w:asciiTheme="minorEastAsia" w:eastAsiaTheme="minorEastAsia" w:hAnsiTheme="minorEastAsia" w:hint="eastAsia"/>
                <w:sz w:val="24"/>
              </w:rPr>
              <w:t>首先</w:t>
            </w:r>
            <w:r w:rsidR="008346A4">
              <w:rPr>
                <w:rFonts w:asciiTheme="minorEastAsia" w:eastAsiaTheme="minorEastAsia" w:hAnsiTheme="minorEastAsia" w:hint="eastAsia"/>
                <w:sz w:val="24"/>
              </w:rPr>
              <w:t>乘用车</w:t>
            </w:r>
            <w:r w:rsidR="007960E3">
              <w:rPr>
                <w:rFonts w:asciiTheme="minorEastAsia" w:eastAsiaTheme="minorEastAsia" w:hAnsiTheme="minorEastAsia" w:hint="eastAsia"/>
                <w:sz w:val="24"/>
              </w:rPr>
              <w:t>总</w:t>
            </w:r>
            <w:r w:rsidR="00664E2F">
              <w:rPr>
                <w:rFonts w:asciiTheme="minorEastAsia" w:eastAsiaTheme="minorEastAsia" w:hAnsiTheme="minorEastAsia" w:hint="eastAsia"/>
                <w:sz w:val="24"/>
              </w:rPr>
              <w:t>销量还能维持增长</w:t>
            </w:r>
            <w:r w:rsidR="001C43DB">
              <w:rPr>
                <w:rFonts w:asciiTheme="minorEastAsia" w:eastAsiaTheme="minorEastAsia" w:hAnsiTheme="minorEastAsia" w:hint="eastAsia"/>
                <w:sz w:val="24"/>
              </w:rPr>
              <w:t>；</w:t>
            </w:r>
            <w:r w:rsidR="005505A6">
              <w:rPr>
                <w:rFonts w:asciiTheme="minorEastAsia" w:eastAsiaTheme="minorEastAsia" w:hAnsiTheme="minorEastAsia" w:hint="eastAsia"/>
                <w:sz w:val="24"/>
              </w:rPr>
              <w:t>其次</w:t>
            </w:r>
            <w:r w:rsidR="007E3A2D">
              <w:rPr>
                <w:rFonts w:asciiTheme="minorEastAsia" w:eastAsiaTheme="minorEastAsia" w:hAnsiTheme="minorEastAsia" w:hint="eastAsia"/>
                <w:sz w:val="24"/>
              </w:rPr>
              <w:t>，</w:t>
            </w:r>
            <w:r w:rsidR="00391CA5">
              <w:rPr>
                <w:rFonts w:asciiTheme="minorEastAsia" w:eastAsiaTheme="minorEastAsia" w:hAnsiTheme="minorEastAsia" w:hint="eastAsia"/>
                <w:sz w:val="24"/>
              </w:rPr>
              <w:t>随着新能源车的推广和材料技术进步，</w:t>
            </w:r>
            <w:r w:rsidR="00B90C14">
              <w:rPr>
                <w:rFonts w:asciiTheme="minorEastAsia" w:eastAsiaTheme="minorEastAsia" w:hAnsiTheme="minorEastAsia" w:hint="eastAsia"/>
                <w:sz w:val="24"/>
              </w:rPr>
              <w:t>改性塑料的单车使用量在增加</w:t>
            </w:r>
            <w:r w:rsidR="002648A2">
              <w:rPr>
                <w:rFonts w:asciiTheme="minorEastAsia" w:eastAsiaTheme="minorEastAsia" w:hAnsiTheme="minorEastAsia" w:hint="eastAsia"/>
                <w:sz w:val="24"/>
              </w:rPr>
              <w:t>。</w:t>
            </w:r>
            <w:r w:rsidR="007D0DAF">
              <w:rPr>
                <w:rFonts w:asciiTheme="minorEastAsia" w:eastAsiaTheme="minorEastAsia" w:hAnsiTheme="minorEastAsia" w:hint="eastAsia"/>
                <w:sz w:val="24"/>
              </w:rPr>
              <w:t>车用改性塑料</w:t>
            </w:r>
            <w:r w:rsidR="00572F98">
              <w:rPr>
                <w:rFonts w:asciiTheme="minorEastAsia" w:eastAsiaTheme="minorEastAsia" w:hAnsiTheme="minorEastAsia" w:hint="eastAsia"/>
                <w:sz w:val="24"/>
              </w:rPr>
              <w:t>100多个品种</w:t>
            </w:r>
            <w:r w:rsidR="00D17DED">
              <w:rPr>
                <w:rFonts w:asciiTheme="minorEastAsia" w:eastAsiaTheme="minorEastAsia" w:hAnsiTheme="minorEastAsia" w:hint="eastAsia"/>
                <w:sz w:val="24"/>
              </w:rPr>
              <w:t>，</w:t>
            </w:r>
            <w:r w:rsidR="00DF5E40">
              <w:rPr>
                <w:rFonts w:asciiTheme="minorEastAsia" w:eastAsiaTheme="minorEastAsia" w:hAnsiTheme="minorEastAsia" w:hint="eastAsia"/>
                <w:sz w:val="24"/>
              </w:rPr>
              <w:t>应用形式在持续进步</w:t>
            </w:r>
            <w:r w:rsidR="007E605A">
              <w:rPr>
                <w:rFonts w:asciiTheme="minorEastAsia" w:eastAsiaTheme="minorEastAsia" w:hAnsiTheme="minorEastAsia" w:hint="eastAsia"/>
                <w:sz w:val="24"/>
              </w:rPr>
              <w:t>。</w:t>
            </w:r>
            <w:r w:rsidR="008716D0">
              <w:rPr>
                <w:rFonts w:asciiTheme="minorEastAsia" w:eastAsiaTheme="minorEastAsia" w:hAnsiTheme="minorEastAsia" w:hint="eastAsia"/>
                <w:sz w:val="24"/>
              </w:rPr>
              <w:t>对</w:t>
            </w:r>
            <w:r w:rsidR="00A93665">
              <w:rPr>
                <w:rFonts w:asciiTheme="minorEastAsia" w:eastAsiaTheme="minorEastAsia" w:hAnsiTheme="minorEastAsia" w:hint="eastAsia"/>
                <w:sz w:val="24"/>
              </w:rPr>
              <w:t>改性塑料企业而言，</w:t>
            </w:r>
            <w:r w:rsidR="00A677A9">
              <w:rPr>
                <w:rFonts w:asciiTheme="minorEastAsia" w:eastAsiaTheme="minorEastAsia" w:hAnsiTheme="minorEastAsia" w:hint="eastAsia"/>
                <w:sz w:val="24"/>
              </w:rPr>
              <w:t>客户、</w:t>
            </w:r>
            <w:r w:rsidR="00E664C1">
              <w:rPr>
                <w:rFonts w:asciiTheme="minorEastAsia" w:eastAsiaTheme="minorEastAsia" w:hAnsiTheme="minorEastAsia" w:hint="eastAsia"/>
                <w:sz w:val="24"/>
              </w:rPr>
              <w:t>技术、</w:t>
            </w:r>
            <w:proofErr w:type="gramStart"/>
            <w:r w:rsidR="00135A4B">
              <w:rPr>
                <w:rFonts w:asciiTheme="minorEastAsia" w:eastAsiaTheme="minorEastAsia" w:hAnsiTheme="minorEastAsia" w:hint="eastAsia"/>
                <w:sz w:val="24"/>
              </w:rPr>
              <w:t>研发</w:t>
            </w:r>
            <w:r w:rsidR="0008626E">
              <w:rPr>
                <w:rFonts w:asciiTheme="minorEastAsia" w:eastAsiaTheme="minorEastAsia" w:hAnsiTheme="minorEastAsia" w:hint="eastAsia"/>
                <w:sz w:val="24"/>
              </w:rPr>
              <w:t>很</w:t>
            </w:r>
            <w:proofErr w:type="gramEnd"/>
            <w:r w:rsidR="0008626E">
              <w:rPr>
                <w:rFonts w:asciiTheme="minorEastAsia" w:eastAsiaTheme="minorEastAsia" w:hAnsiTheme="minorEastAsia" w:hint="eastAsia"/>
                <w:sz w:val="24"/>
              </w:rPr>
              <w:t>重要</w:t>
            </w:r>
            <w:r w:rsidR="002C514D">
              <w:rPr>
                <w:rFonts w:asciiTheme="minorEastAsia" w:eastAsiaTheme="minorEastAsia" w:hAnsiTheme="minorEastAsia" w:hint="eastAsia"/>
                <w:sz w:val="24"/>
              </w:rPr>
              <w:t>。</w:t>
            </w:r>
          </w:p>
          <w:p w:rsidR="00D1290A" w:rsidRPr="0065383F" w:rsidRDefault="0065383F" w:rsidP="0065383F">
            <w:pPr>
              <w:pStyle w:val="a9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Theme="minorEastAsia" w:eastAsiaTheme="minorEastAsia" w:hAnsiTheme="minorEastAsia"/>
                <w:sz w:val="24"/>
              </w:rPr>
            </w:pPr>
            <w:r w:rsidRPr="0065383F">
              <w:rPr>
                <w:rFonts w:asciiTheme="minorEastAsia" w:eastAsiaTheme="minorEastAsia" w:hAnsiTheme="minorEastAsia" w:hint="eastAsia"/>
                <w:sz w:val="24"/>
              </w:rPr>
              <w:t>普利特的行业地位？</w:t>
            </w:r>
            <w:r w:rsidR="003C1C6D">
              <w:rPr>
                <w:rFonts w:asciiTheme="minorEastAsia" w:eastAsiaTheme="minorEastAsia" w:hAnsiTheme="minorEastAsia" w:hint="eastAsia"/>
                <w:sz w:val="24"/>
              </w:rPr>
              <w:t>成长性？</w:t>
            </w:r>
          </w:p>
          <w:p w:rsidR="007B55D4" w:rsidRPr="00104A45" w:rsidRDefault="0001013A" w:rsidP="0001013A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答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 w:rsidR="007244DB">
              <w:rPr>
                <w:rFonts w:asciiTheme="minorEastAsia" w:eastAsiaTheme="minorEastAsia" w:hAnsiTheme="minorEastAsia" w:hint="eastAsia"/>
                <w:sz w:val="24"/>
              </w:rPr>
              <w:t>国内车用改性塑料</w:t>
            </w:r>
            <w:r w:rsidR="000B2BEA">
              <w:rPr>
                <w:rFonts w:asciiTheme="minorEastAsia" w:eastAsiaTheme="minorEastAsia" w:hAnsiTheme="minorEastAsia" w:hint="eastAsia"/>
                <w:sz w:val="24"/>
              </w:rPr>
              <w:t>主体</w:t>
            </w:r>
            <w:r w:rsidR="00293CBA">
              <w:rPr>
                <w:rFonts w:asciiTheme="minorEastAsia" w:eastAsiaTheme="minorEastAsia" w:hAnsiTheme="minorEastAsia" w:hint="eastAsia"/>
                <w:sz w:val="24"/>
              </w:rPr>
              <w:t>企业</w:t>
            </w:r>
            <w:r w:rsidR="000B2BEA">
              <w:rPr>
                <w:rFonts w:asciiTheme="minorEastAsia" w:eastAsiaTheme="minorEastAsia" w:hAnsiTheme="minorEastAsia" w:hint="eastAsia"/>
                <w:sz w:val="24"/>
              </w:rPr>
              <w:t>是</w:t>
            </w:r>
            <w:r w:rsidR="00A7796C">
              <w:rPr>
                <w:rFonts w:asciiTheme="minorEastAsia" w:eastAsiaTheme="minorEastAsia" w:hAnsiTheme="minorEastAsia" w:hint="eastAsia"/>
                <w:sz w:val="24"/>
              </w:rPr>
              <w:t>外资</w:t>
            </w:r>
            <w:r w:rsidR="00AB64B1">
              <w:rPr>
                <w:rFonts w:asciiTheme="minorEastAsia" w:eastAsiaTheme="minorEastAsia" w:hAnsiTheme="minorEastAsia" w:hint="eastAsia"/>
                <w:sz w:val="24"/>
              </w:rPr>
              <w:t>，</w:t>
            </w:r>
            <w:r w:rsidR="00565A09">
              <w:rPr>
                <w:rFonts w:asciiTheme="minorEastAsia" w:eastAsiaTheme="minorEastAsia" w:hAnsiTheme="minorEastAsia" w:hint="eastAsia"/>
                <w:sz w:val="24"/>
              </w:rPr>
              <w:t>像巴斯夫、北欧化学</w:t>
            </w:r>
            <w:r w:rsidR="007717ED">
              <w:rPr>
                <w:rFonts w:asciiTheme="minorEastAsia" w:eastAsiaTheme="minorEastAsia" w:hAnsiTheme="minorEastAsia" w:hint="eastAsia"/>
                <w:sz w:val="24"/>
              </w:rPr>
              <w:t>、三井化学</w:t>
            </w:r>
            <w:r w:rsidR="00C80BF7">
              <w:rPr>
                <w:rFonts w:asciiTheme="minorEastAsia" w:eastAsiaTheme="minorEastAsia" w:hAnsiTheme="minorEastAsia" w:hint="eastAsia"/>
                <w:sz w:val="24"/>
              </w:rPr>
              <w:t>。</w:t>
            </w:r>
            <w:r w:rsidR="008200C7">
              <w:rPr>
                <w:rFonts w:asciiTheme="minorEastAsia" w:eastAsiaTheme="minorEastAsia" w:hAnsiTheme="minorEastAsia" w:hint="eastAsia"/>
                <w:sz w:val="24"/>
              </w:rPr>
              <w:t>本土供应商大的就</w:t>
            </w:r>
            <w:r w:rsidR="00DD4713">
              <w:rPr>
                <w:rFonts w:asciiTheme="minorEastAsia" w:eastAsiaTheme="minorEastAsia" w:hAnsiTheme="minorEastAsia" w:hint="eastAsia"/>
                <w:sz w:val="24"/>
              </w:rPr>
              <w:t>金发科技、普利特，剩下还有</w:t>
            </w:r>
            <w:r w:rsidR="00FD6D3D">
              <w:rPr>
                <w:rFonts w:asciiTheme="minorEastAsia" w:eastAsiaTheme="minorEastAsia" w:hAnsiTheme="minorEastAsia" w:hint="eastAsia"/>
                <w:sz w:val="24"/>
              </w:rPr>
              <w:t>小几十家企业，体量都不大。</w:t>
            </w:r>
            <w:r w:rsidR="00D80F09">
              <w:rPr>
                <w:rFonts w:asciiTheme="minorEastAsia" w:eastAsiaTheme="minorEastAsia" w:hAnsiTheme="minorEastAsia" w:hint="eastAsia"/>
                <w:sz w:val="24"/>
              </w:rPr>
              <w:t>绝大多数</w:t>
            </w:r>
            <w:proofErr w:type="gramStart"/>
            <w:r w:rsidR="00D80F09">
              <w:rPr>
                <w:rFonts w:asciiTheme="minorEastAsia" w:eastAsiaTheme="minorEastAsia" w:hAnsiTheme="minorEastAsia" w:hint="eastAsia"/>
                <w:sz w:val="24"/>
              </w:rPr>
              <w:t>车企都是普</w:t>
            </w:r>
            <w:proofErr w:type="gramEnd"/>
            <w:r w:rsidR="00D80F09">
              <w:rPr>
                <w:rFonts w:asciiTheme="minorEastAsia" w:eastAsiaTheme="minorEastAsia" w:hAnsiTheme="minorEastAsia" w:hint="eastAsia"/>
                <w:sz w:val="24"/>
              </w:rPr>
              <w:t>利特的客户，</w:t>
            </w:r>
            <w:r w:rsidR="0083660D">
              <w:rPr>
                <w:rFonts w:asciiTheme="minorEastAsia" w:eastAsiaTheme="minorEastAsia" w:hAnsiTheme="minorEastAsia" w:hint="eastAsia"/>
                <w:sz w:val="24"/>
              </w:rPr>
              <w:t>代表性的有</w:t>
            </w:r>
            <w:r w:rsidR="004E2F13">
              <w:rPr>
                <w:rFonts w:asciiTheme="minorEastAsia" w:eastAsiaTheme="minorEastAsia" w:hAnsiTheme="minorEastAsia" w:hint="eastAsia"/>
                <w:sz w:val="24"/>
              </w:rPr>
              <w:t>大众、宝马、福特</w:t>
            </w:r>
            <w:r w:rsidR="00E664C1">
              <w:rPr>
                <w:rFonts w:asciiTheme="minorEastAsia" w:eastAsiaTheme="minorEastAsia" w:hAnsiTheme="minorEastAsia" w:hint="eastAsia"/>
                <w:sz w:val="24"/>
              </w:rPr>
              <w:t>。</w:t>
            </w:r>
            <w:r w:rsidR="005B1223">
              <w:rPr>
                <w:rFonts w:asciiTheme="minorEastAsia" w:eastAsiaTheme="minorEastAsia" w:hAnsiTheme="minorEastAsia" w:hint="eastAsia"/>
                <w:sz w:val="24"/>
              </w:rPr>
              <w:t>普利特的竞争优势在技术和服务能力</w:t>
            </w:r>
            <w:r w:rsidR="00104A45">
              <w:rPr>
                <w:rFonts w:asciiTheme="minorEastAsia" w:eastAsiaTheme="minorEastAsia" w:hAnsiTheme="minorEastAsia" w:hint="eastAsia"/>
                <w:sz w:val="24"/>
              </w:rPr>
              <w:t>。</w:t>
            </w:r>
          </w:p>
          <w:p w:rsidR="006F4D0E" w:rsidRPr="002A611C" w:rsidRDefault="00644B6E" w:rsidP="002A611C">
            <w:pPr>
              <w:pStyle w:val="a9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Theme="minorEastAsia" w:eastAsiaTheme="minorEastAsia" w:hAnsiTheme="minorEastAsia"/>
                <w:sz w:val="24"/>
              </w:rPr>
            </w:pPr>
            <w:r w:rsidRPr="002A611C">
              <w:rPr>
                <w:rFonts w:asciiTheme="minorEastAsia" w:eastAsiaTheme="minorEastAsia" w:hAnsiTheme="minorEastAsia" w:hint="eastAsia"/>
                <w:sz w:val="24"/>
              </w:rPr>
              <w:t>定价模式？</w:t>
            </w:r>
            <w:r w:rsidR="002A611C" w:rsidRPr="002A611C">
              <w:rPr>
                <w:rFonts w:asciiTheme="minorEastAsia" w:eastAsiaTheme="minorEastAsia" w:hAnsiTheme="minorEastAsia" w:hint="eastAsia"/>
                <w:sz w:val="24"/>
              </w:rPr>
              <w:t>原材料涨价对业绩的影响？现金流？</w:t>
            </w:r>
          </w:p>
          <w:p w:rsidR="00553D4E" w:rsidRPr="00B92C5D" w:rsidRDefault="002A611C" w:rsidP="00715034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/>
                <w:sz w:val="24"/>
              </w:rPr>
              <w:t>答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r w:rsidR="00603EDC">
              <w:rPr>
                <w:rFonts w:asciiTheme="minorEastAsia" w:eastAsiaTheme="minorEastAsia" w:hAnsiTheme="minorEastAsia" w:hint="eastAsia"/>
                <w:sz w:val="24"/>
              </w:rPr>
              <w:t>上下游都是大企业，</w:t>
            </w:r>
            <w:r w:rsidR="002766B6">
              <w:rPr>
                <w:rFonts w:asciiTheme="minorEastAsia" w:eastAsiaTheme="minorEastAsia" w:hAnsiTheme="minorEastAsia" w:hint="eastAsia"/>
                <w:sz w:val="24"/>
              </w:rPr>
              <w:t>原料现金提货，销售有三个月账期，</w:t>
            </w:r>
            <w:r w:rsidR="00AA6013">
              <w:rPr>
                <w:rFonts w:asciiTheme="minorEastAsia" w:eastAsiaTheme="minorEastAsia" w:hAnsiTheme="minorEastAsia" w:hint="eastAsia"/>
                <w:sz w:val="24"/>
              </w:rPr>
              <w:t>因此在成长期</w:t>
            </w:r>
            <w:r w:rsidR="00B7191A">
              <w:rPr>
                <w:rFonts w:asciiTheme="minorEastAsia" w:eastAsiaTheme="minorEastAsia" w:hAnsiTheme="minorEastAsia" w:hint="eastAsia"/>
                <w:sz w:val="24"/>
              </w:rPr>
              <w:t>需要良好的资金实力。</w:t>
            </w:r>
            <w:r w:rsidR="001007B6">
              <w:rPr>
                <w:rFonts w:asciiTheme="minorEastAsia" w:eastAsiaTheme="minorEastAsia" w:hAnsiTheme="minorEastAsia" w:hint="eastAsia"/>
                <w:sz w:val="24"/>
              </w:rPr>
              <w:t>今年原材料价格</w:t>
            </w:r>
            <w:r w:rsidR="00715034">
              <w:rPr>
                <w:rFonts w:asciiTheme="minorEastAsia" w:eastAsiaTheme="minorEastAsia" w:hAnsiTheme="minorEastAsia" w:hint="eastAsia"/>
                <w:sz w:val="24"/>
              </w:rPr>
              <w:t>处于高位，因此对公司净利润造成一定影响。</w:t>
            </w:r>
          </w:p>
        </w:tc>
      </w:tr>
      <w:tr w:rsidR="00945F52" w:rsidRPr="00A32A41">
        <w:tc>
          <w:tcPr>
            <w:tcW w:w="1908" w:type="dxa"/>
            <w:shd w:val="clear" w:color="auto" w:fill="auto"/>
            <w:vAlign w:val="center"/>
          </w:tcPr>
          <w:p w:rsidR="00945F52" w:rsidRPr="00A32A41" w:rsidRDefault="00945F52" w:rsidP="00A32A41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 w:rsidRPr="00A32A41"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lastRenderedPageBreak/>
              <w:t>附件清单（如有）</w:t>
            </w:r>
          </w:p>
        </w:tc>
        <w:tc>
          <w:tcPr>
            <w:tcW w:w="7380" w:type="dxa"/>
            <w:shd w:val="clear" w:color="auto" w:fill="auto"/>
          </w:tcPr>
          <w:p w:rsidR="00945F52" w:rsidRPr="00A32A41" w:rsidRDefault="00945F52" w:rsidP="00A32A41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A32A41">
              <w:rPr>
                <w:rFonts w:ascii="宋体" w:hAnsi="宋体" w:hint="eastAsia"/>
                <w:bCs/>
                <w:iCs/>
                <w:color w:val="000000"/>
                <w:sz w:val="24"/>
              </w:rPr>
              <w:t>无</w:t>
            </w:r>
          </w:p>
        </w:tc>
      </w:tr>
      <w:tr w:rsidR="00945F52" w:rsidRPr="00A32A41">
        <w:tc>
          <w:tcPr>
            <w:tcW w:w="1908" w:type="dxa"/>
            <w:shd w:val="clear" w:color="auto" w:fill="auto"/>
            <w:vAlign w:val="center"/>
          </w:tcPr>
          <w:p w:rsidR="00945F52" w:rsidRPr="00A32A41" w:rsidRDefault="00945F52" w:rsidP="00A32A41">
            <w:pPr>
              <w:spacing w:line="480" w:lineRule="atLeast"/>
              <w:rPr>
                <w:rFonts w:ascii="宋体" w:hAnsi="宋体"/>
                <w:b/>
                <w:bCs/>
                <w:iCs/>
                <w:color w:val="000000"/>
                <w:sz w:val="24"/>
              </w:rPr>
            </w:pPr>
            <w:r w:rsidRPr="00A32A41">
              <w:rPr>
                <w:rFonts w:ascii="宋体" w:hAnsi="宋体" w:hint="eastAsia"/>
                <w:b/>
                <w:bCs/>
                <w:iCs/>
                <w:color w:val="000000"/>
                <w:sz w:val="24"/>
              </w:rPr>
              <w:t>日期</w:t>
            </w:r>
          </w:p>
        </w:tc>
        <w:tc>
          <w:tcPr>
            <w:tcW w:w="7380" w:type="dxa"/>
            <w:shd w:val="clear" w:color="auto" w:fill="auto"/>
          </w:tcPr>
          <w:p w:rsidR="00945F52" w:rsidRPr="00A32A41" w:rsidRDefault="003A3F9A" w:rsidP="00C108C8">
            <w:pPr>
              <w:spacing w:line="480" w:lineRule="atLeast"/>
              <w:rPr>
                <w:rFonts w:ascii="宋体" w:hAnsi="宋体"/>
                <w:bCs/>
                <w:iCs/>
                <w:color w:val="000000"/>
                <w:sz w:val="24"/>
              </w:rPr>
            </w:pPr>
            <w:r w:rsidRPr="00A32A41">
              <w:rPr>
                <w:rFonts w:ascii="宋体" w:hAnsi="宋体"/>
                <w:bCs/>
                <w:iCs/>
                <w:color w:val="000000"/>
                <w:sz w:val="24"/>
              </w:rPr>
              <w:t>201</w:t>
            </w:r>
            <w:r w:rsidR="00ED1407">
              <w:rPr>
                <w:rFonts w:ascii="宋体" w:hAnsi="宋体" w:hint="eastAsia"/>
                <w:bCs/>
                <w:iCs/>
                <w:color w:val="000000"/>
                <w:sz w:val="24"/>
              </w:rPr>
              <w:t>7</w:t>
            </w:r>
            <w:r w:rsidR="00F6594F" w:rsidRPr="00A32A41">
              <w:rPr>
                <w:rFonts w:ascii="宋体" w:hAnsi="宋体"/>
                <w:bCs/>
                <w:iCs/>
                <w:color w:val="000000"/>
                <w:sz w:val="24"/>
              </w:rPr>
              <w:t>-</w:t>
            </w:r>
            <w:r w:rsidR="00715034">
              <w:rPr>
                <w:rFonts w:ascii="宋体" w:hAnsi="宋体" w:hint="eastAsia"/>
                <w:bCs/>
                <w:iCs/>
                <w:color w:val="000000"/>
                <w:sz w:val="24"/>
              </w:rPr>
              <w:t>10</w:t>
            </w:r>
            <w:r w:rsidR="00553D4E">
              <w:rPr>
                <w:rFonts w:ascii="宋体" w:hAnsi="宋体" w:hint="eastAsia"/>
                <w:bCs/>
                <w:iCs/>
                <w:color w:val="000000"/>
                <w:sz w:val="24"/>
              </w:rPr>
              <w:t>-</w:t>
            </w:r>
            <w:r w:rsidR="00715034">
              <w:rPr>
                <w:rFonts w:ascii="宋体" w:hAnsi="宋体" w:hint="eastAsia"/>
                <w:bCs/>
                <w:iCs/>
                <w:color w:val="000000"/>
                <w:sz w:val="24"/>
              </w:rPr>
              <w:t>1</w:t>
            </w:r>
            <w:r w:rsidR="00C108C8">
              <w:rPr>
                <w:rFonts w:ascii="宋体" w:hAnsi="宋体" w:hint="eastAsia"/>
                <w:bCs/>
                <w:iCs/>
                <w:color w:val="000000"/>
                <w:sz w:val="24"/>
              </w:rPr>
              <w:t>2</w:t>
            </w:r>
            <w:bookmarkStart w:id="0" w:name="_GoBack"/>
            <w:bookmarkEnd w:id="0"/>
          </w:p>
        </w:tc>
      </w:tr>
    </w:tbl>
    <w:p w:rsidR="00BC6971" w:rsidRPr="009A612F" w:rsidRDefault="00BC6971" w:rsidP="009A612F">
      <w:pPr>
        <w:spacing w:line="360" w:lineRule="auto"/>
        <w:rPr>
          <w:rFonts w:asciiTheme="minorEastAsia" w:eastAsiaTheme="minorEastAsia" w:hAnsiTheme="minorEastAsia"/>
        </w:rPr>
      </w:pPr>
    </w:p>
    <w:sectPr w:rsidR="00BC6971" w:rsidRPr="009A612F" w:rsidSect="00945F52">
      <w:pgSz w:w="11906" w:h="16838"/>
      <w:pgMar w:top="1440" w:right="1800" w:bottom="9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5FA1" w:rsidRDefault="005E5FA1" w:rsidP="00EF7567">
      <w:r>
        <w:separator/>
      </w:r>
    </w:p>
  </w:endnote>
  <w:endnote w:type="continuationSeparator" w:id="0">
    <w:p w:rsidR="005E5FA1" w:rsidRDefault="005E5FA1" w:rsidP="00EF7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5FA1" w:rsidRDefault="005E5FA1" w:rsidP="00EF7567">
      <w:r>
        <w:separator/>
      </w:r>
    </w:p>
  </w:footnote>
  <w:footnote w:type="continuationSeparator" w:id="0">
    <w:p w:rsidR="005E5FA1" w:rsidRDefault="005E5FA1" w:rsidP="00EF75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E81076"/>
    <w:multiLevelType w:val="hybridMultilevel"/>
    <w:tmpl w:val="7B4EDCEE"/>
    <w:lvl w:ilvl="0" w:tplc="12D49C2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2F17DAB"/>
    <w:multiLevelType w:val="hybridMultilevel"/>
    <w:tmpl w:val="DF6E2B04"/>
    <w:lvl w:ilvl="0" w:tplc="147C3A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72C2668"/>
    <w:multiLevelType w:val="hybridMultilevel"/>
    <w:tmpl w:val="C3D20920"/>
    <w:lvl w:ilvl="0" w:tplc="26BEAEA6">
      <w:start w:val="5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F52"/>
    <w:rsid w:val="00000D1A"/>
    <w:rsid w:val="00000DF0"/>
    <w:rsid w:val="00000F8F"/>
    <w:rsid w:val="00003A86"/>
    <w:rsid w:val="00007AAC"/>
    <w:rsid w:val="00007F31"/>
    <w:rsid w:val="0001013A"/>
    <w:rsid w:val="000113F9"/>
    <w:rsid w:val="000120E9"/>
    <w:rsid w:val="00012CD5"/>
    <w:rsid w:val="00013CAD"/>
    <w:rsid w:val="00013CDC"/>
    <w:rsid w:val="00013D21"/>
    <w:rsid w:val="00015739"/>
    <w:rsid w:val="00017EA3"/>
    <w:rsid w:val="00020C80"/>
    <w:rsid w:val="00021C93"/>
    <w:rsid w:val="0002209B"/>
    <w:rsid w:val="00023FBC"/>
    <w:rsid w:val="0002732D"/>
    <w:rsid w:val="00033078"/>
    <w:rsid w:val="00033471"/>
    <w:rsid w:val="000342CE"/>
    <w:rsid w:val="00035067"/>
    <w:rsid w:val="00037342"/>
    <w:rsid w:val="0003782D"/>
    <w:rsid w:val="00037C64"/>
    <w:rsid w:val="00040028"/>
    <w:rsid w:val="00040B14"/>
    <w:rsid w:val="00044E7A"/>
    <w:rsid w:val="00045544"/>
    <w:rsid w:val="000457EA"/>
    <w:rsid w:val="000472B0"/>
    <w:rsid w:val="000521B4"/>
    <w:rsid w:val="0005399C"/>
    <w:rsid w:val="00054C61"/>
    <w:rsid w:val="00055873"/>
    <w:rsid w:val="00060272"/>
    <w:rsid w:val="0006113F"/>
    <w:rsid w:val="000622EE"/>
    <w:rsid w:val="00062703"/>
    <w:rsid w:val="00063FEE"/>
    <w:rsid w:val="0006722E"/>
    <w:rsid w:val="000701FD"/>
    <w:rsid w:val="00071852"/>
    <w:rsid w:val="00071D30"/>
    <w:rsid w:val="00072BD6"/>
    <w:rsid w:val="00072DDC"/>
    <w:rsid w:val="00073B3B"/>
    <w:rsid w:val="000748F8"/>
    <w:rsid w:val="00074C11"/>
    <w:rsid w:val="00076099"/>
    <w:rsid w:val="00076561"/>
    <w:rsid w:val="00077610"/>
    <w:rsid w:val="00082944"/>
    <w:rsid w:val="00082F60"/>
    <w:rsid w:val="00083131"/>
    <w:rsid w:val="00085281"/>
    <w:rsid w:val="0008553B"/>
    <w:rsid w:val="0008626E"/>
    <w:rsid w:val="0008706A"/>
    <w:rsid w:val="000875CA"/>
    <w:rsid w:val="00087787"/>
    <w:rsid w:val="0008794C"/>
    <w:rsid w:val="00090173"/>
    <w:rsid w:val="00090D69"/>
    <w:rsid w:val="000914D4"/>
    <w:rsid w:val="000923DF"/>
    <w:rsid w:val="000924F6"/>
    <w:rsid w:val="00092947"/>
    <w:rsid w:val="00093180"/>
    <w:rsid w:val="000935E5"/>
    <w:rsid w:val="00095178"/>
    <w:rsid w:val="0009630B"/>
    <w:rsid w:val="000964A1"/>
    <w:rsid w:val="000A2638"/>
    <w:rsid w:val="000A2D6A"/>
    <w:rsid w:val="000A30D4"/>
    <w:rsid w:val="000A40F6"/>
    <w:rsid w:val="000A6410"/>
    <w:rsid w:val="000A653A"/>
    <w:rsid w:val="000B2BEA"/>
    <w:rsid w:val="000B3D84"/>
    <w:rsid w:val="000B41A1"/>
    <w:rsid w:val="000B5047"/>
    <w:rsid w:val="000B50C3"/>
    <w:rsid w:val="000C0753"/>
    <w:rsid w:val="000C1C59"/>
    <w:rsid w:val="000C235A"/>
    <w:rsid w:val="000C402C"/>
    <w:rsid w:val="000C4B3D"/>
    <w:rsid w:val="000C7AE5"/>
    <w:rsid w:val="000D0263"/>
    <w:rsid w:val="000D62AE"/>
    <w:rsid w:val="000D77D8"/>
    <w:rsid w:val="000D7C93"/>
    <w:rsid w:val="000E0CB7"/>
    <w:rsid w:val="000E15F5"/>
    <w:rsid w:val="000E1C48"/>
    <w:rsid w:val="000E3DE6"/>
    <w:rsid w:val="000E6629"/>
    <w:rsid w:val="000E6D57"/>
    <w:rsid w:val="000E6E57"/>
    <w:rsid w:val="000E7172"/>
    <w:rsid w:val="000F1E9D"/>
    <w:rsid w:val="000F26BB"/>
    <w:rsid w:val="000F2F74"/>
    <w:rsid w:val="000F2F90"/>
    <w:rsid w:val="000F605B"/>
    <w:rsid w:val="000F6A6A"/>
    <w:rsid w:val="000F73EB"/>
    <w:rsid w:val="001007B6"/>
    <w:rsid w:val="00100888"/>
    <w:rsid w:val="00100A98"/>
    <w:rsid w:val="0010108D"/>
    <w:rsid w:val="00101670"/>
    <w:rsid w:val="0010174C"/>
    <w:rsid w:val="0010298C"/>
    <w:rsid w:val="00103C26"/>
    <w:rsid w:val="00104A45"/>
    <w:rsid w:val="00104F32"/>
    <w:rsid w:val="001054BA"/>
    <w:rsid w:val="001054C8"/>
    <w:rsid w:val="0010567A"/>
    <w:rsid w:val="00106339"/>
    <w:rsid w:val="00107AD4"/>
    <w:rsid w:val="00107E4E"/>
    <w:rsid w:val="00111B5E"/>
    <w:rsid w:val="00113035"/>
    <w:rsid w:val="001141EB"/>
    <w:rsid w:val="001150D8"/>
    <w:rsid w:val="00115887"/>
    <w:rsid w:val="00115A64"/>
    <w:rsid w:val="00116E55"/>
    <w:rsid w:val="00116E90"/>
    <w:rsid w:val="00117C0C"/>
    <w:rsid w:val="0012061D"/>
    <w:rsid w:val="00121DA9"/>
    <w:rsid w:val="00122ADD"/>
    <w:rsid w:val="001235D4"/>
    <w:rsid w:val="001256C3"/>
    <w:rsid w:val="001266EA"/>
    <w:rsid w:val="00133D4D"/>
    <w:rsid w:val="00135413"/>
    <w:rsid w:val="00135A4B"/>
    <w:rsid w:val="00135F9A"/>
    <w:rsid w:val="00136921"/>
    <w:rsid w:val="001370C8"/>
    <w:rsid w:val="001373BD"/>
    <w:rsid w:val="001373E4"/>
    <w:rsid w:val="001422E4"/>
    <w:rsid w:val="0014654F"/>
    <w:rsid w:val="00147654"/>
    <w:rsid w:val="00151523"/>
    <w:rsid w:val="00155986"/>
    <w:rsid w:val="00155E31"/>
    <w:rsid w:val="00156E89"/>
    <w:rsid w:val="001570D0"/>
    <w:rsid w:val="001574CB"/>
    <w:rsid w:val="00157BF9"/>
    <w:rsid w:val="001655E0"/>
    <w:rsid w:val="00165BD6"/>
    <w:rsid w:val="001710EE"/>
    <w:rsid w:val="00171539"/>
    <w:rsid w:val="00171636"/>
    <w:rsid w:val="001719E9"/>
    <w:rsid w:val="001727BC"/>
    <w:rsid w:val="00173C01"/>
    <w:rsid w:val="00173C82"/>
    <w:rsid w:val="0017406A"/>
    <w:rsid w:val="001743CA"/>
    <w:rsid w:val="001778DE"/>
    <w:rsid w:val="001812CB"/>
    <w:rsid w:val="001813FF"/>
    <w:rsid w:val="0018629F"/>
    <w:rsid w:val="001866B7"/>
    <w:rsid w:val="00186F8E"/>
    <w:rsid w:val="0018778B"/>
    <w:rsid w:val="00192768"/>
    <w:rsid w:val="0019663E"/>
    <w:rsid w:val="001A1356"/>
    <w:rsid w:val="001A329F"/>
    <w:rsid w:val="001A3685"/>
    <w:rsid w:val="001A4A2A"/>
    <w:rsid w:val="001A4F37"/>
    <w:rsid w:val="001A5704"/>
    <w:rsid w:val="001A6B2B"/>
    <w:rsid w:val="001A78A9"/>
    <w:rsid w:val="001A7931"/>
    <w:rsid w:val="001B079C"/>
    <w:rsid w:val="001B29B6"/>
    <w:rsid w:val="001B2B4A"/>
    <w:rsid w:val="001B35F2"/>
    <w:rsid w:val="001B41C8"/>
    <w:rsid w:val="001B5809"/>
    <w:rsid w:val="001B6138"/>
    <w:rsid w:val="001B7EBE"/>
    <w:rsid w:val="001C03DE"/>
    <w:rsid w:val="001C0F48"/>
    <w:rsid w:val="001C1CBF"/>
    <w:rsid w:val="001C2314"/>
    <w:rsid w:val="001C43DB"/>
    <w:rsid w:val="001C685A"/>
    <w:rsid w:val="001C717E"/>
    <w:rsid w:val="001D120B"/>
    <w:rsid w:val="001D148B"/>
    <w:rsid w:val="001D4160"/>
    <w:rsid w:val="001D42F0"/>
    <w:rsid w:val="001D6FFC"/>
    <w:rsid w:val="001D7010"/>
    <w:rsid w:val="001E04A6"/>
    <w:rsid w:val="001E12EE"/>
    <w:rsid w:val="001E3BD0"/>
    <w:rsid w:val="001E5A12"/>
    <w:rsid w:val="001F2E9B"/>
    <w:rsid w:val="001F3A46"/>
    <w:rsid w:val="001F49F6"/>
    <w:rsid w:val="0020200B"/>
    <w:rsid w:val="0020208A"/>
    <w:rsid w:val="00202CDC"/>
    <w:rsid w:val="00203450"/>
    <w:rsid w:val="0020352C"/>
    <w:rsid w:val="00204A96"/>
    <w:rsid w:val="00210F7D"/>
    <w:rsid w:val="00213397"/>
    <w:rsid w:val="00216F7E"/>
    <w:rsid w:val="00217662"/>
    <w:rsid w:val="002178B5"/>
    <w:rsid w:val="00221B34"/>
    <w:rsid w:val="0022343B"/>
    <w:rsid w:val="002279C7"/>
    <w:rsid w:val="00232272"/>
    <w:rsid w:val="00236330"/>
    <w:rsid w:val="00240146"/>
    <w:rsid w:val="00241E53"/>
    <w:rsid w:val="002430CD"/>
    <w:rsid w:val="00243E3C"/>
    <w:rsid w:val="002441FD"/>
    <w:rsid w:val="002448E2"/>
    <w:rsid w:val="00244BF4"/>
    <w:rsid w:val="002479AE"/>
    <w:rsid w:val="00250CCB"/>
    <w:rsid w:val="0025182D"/>
    <w:rsid w:val="00252FDA"/>
    <w:rsid w:val="00253DA3"/>
    <w:rsid w:val="00255A05"/>
    <w:rsid w:val="00261380"/>
    <w:rsid w:val="00262DE3"/>
    <w:rsid w:val="00262E0D"/>
    <w:rsid w:val="002648A2"/>
    <w:rsid w:val="00266EA1"/>
    <w:rsid w:val="002677F8"/>
    <w:rsid w:val="00267FD5"/>
    <w:rsid w:val="002714BD"/>
    <w:rsid w:val="002766B6"/>
    <w:rsid w:val="00277564"/>
    <w:rsid w:val="00280809"/>
    <w:rsid w:val="002830F5"/>
    <w:rsid w:val="002837D0"/>
    <w:rsid w:val="00284B41"/>
    <w:rsid w:val="00284BF6"/>
    <w:rsid w:val="0029051D"/>
    <w:rsid w:val="002919DC"/>
    <w:rsid w:val="00292D34"/>
    <w:rsid w:val="002938F7"/>
    <w:rsid w:val="00293CBA"/>
    <w:rsid w:val="002947C2"/>
    <w:rsid w:val="00295C76"/>
    <w:rsid w:val="00296468"/>
    <w:rsid w:val="00297D5B"/>
    <w:rsid w:val="002A1039"/>
    <w:rsid w:val="002A1462"/>
    <w:rsid w:val="002A34B1"/>
    <w:rsid w:val="002A4782"/>
    <w:rsid w:val="002A47C5"/>
    <w:rsid w:val="002A4AEF"/>
    <w:rsid w:val="002A5CAA"/>
    <w:rsid w:val="002A611C"/>
    <w:rsid w:val="002A7C79"/>
    <w:rsid w:val="002B15A1"/>
    <w:rsid w:val="002B219F"/>
    <w:rsid w:val="002B39F5"/>
    <w:rsid w:val="002B430E"/>
    <w:rsid w:val="002B6FC9"/>
    <w:rsid w:val="002C2309"/>
    <w:rsid w:val="002C3894"/>
    <w:rsid w:val="002C4826"/>
    <w:rsid w:val="002C514D"/>
    <w:rsid w:val="002C5178"/>
    <w:rsid w:val="002D0B26"/>
    <w:rsid w:val="002D2227"/>
    <w:rsid w:val="002D2F75"/>
    <w:rsid w:val="002D3FFC"/>
    <w:rsid w:val="002D463F"/>
    <w:rsid w:val="002D60C9"/>
    <w:rsid w:val="002D71ED"/>
    <w:rsid w:val="002E0FFB"/>
    <w:rsid w:val="002E2753"/>
    <w:rsid w:val="002E2C94"/>
    <w:rsid w:val="002E37DC"/>
    <w:rsid w:val="002E59C8"/>
    <w:rsid w:val="002E730C"/>
    <w:rsid w:val="002E7E44"/>
    <w:rsid w:val="002F2489"/>
    <w:rsid w:val="002F40A6"/>
    <w:rsid w:val="003000B9"/>
    <w:rsid w:val="0030207A"/>
    <w:rsid w:val="003040E6"/>
    <w:rsid w:val="00305FD5"/>
    <w:rsid w:val="00306C4A"/>
    <w:rsid w:val="00311A68"/>
    <w:rsid w:val="003127DA"/>
    <w:rsid w:val="0031662E"/>
    <w:rsid w:val="0031683E"/>
    <w:rsid w:val="00316BF5"/>
    <w:rsid w:val="00320A1E"/>
    <w:rsid w:val="00321D54"/>
    <w:rsid w:val="00321D97"/>
    <w:rsid w:val="00322BD6"/>
    <w:rsid w:val="00323A23"/>
    <w:rsid w:val="00326CAD"/>
    <w:rsid w:val="00330934"/>
    <w:rsid w:val="003326B3"/>
    <w:rsid w:val="003345FB"/>
    <w:rsid w:val="00334948"/>
    <w:rsid w:val="0033576C"/>
    <w:rsid w:val="00335AEF"/>
    <w:rsid w:val="00336099"/>
    <w:rsid w:val="00342032"/>
    <w:rsid w:val="00342305"/>
    <w:rsid w:val="00342534"/>
    <w:rsid w:val="00344333"/>
    <w:rsid w:val="0034466F"/>
    <w:rsid w:val="00347283"/>
    <w:rsid w:val="00347538"/>
    <w:rsid w:val="00350B4D"/>
    <w:rsid w:val="003512AA"/>
    <w:rsid w:val="00351407"/>
    <w:rsid w:val="0035382A"/>
    <w:rsid w:val="00355030"/>
    <w:rsid w:val="0035552A"/>
    <w:rsid w:val="00355C2D"/>
    <w:rsid w:val="003568C0"/>
    <w:rsid w:val="0035698D"/>
    <w:rsid w:val="003622FD"/>
    <w:rsid w:val="00363A8B"/>
    <w:rsid w:val="00363B13"/>
    <w:rsid w:val="00365C2E"/>
    <w:rsid w:val="003768CB"/>
    <w:rsid w:val="003771A7"/>
    <w:rsid w:val="003817D7"/>
    <w:rsid w:val="00383150"/>
    <w:rsid w:val="00384BFB"/>
    <w:rsid w:val="00386125"/>
    <w:rsid w:val="00386EE1"/>
    <w:rsid w:val="00391CA5"/>
    <w:rsid w:val="003934A0"/>
    <w:rsid w:val="00394FA1"/>
    <w:rsid w:val="003A0E07"/>
    <w:rsid w:val="003A18F7"/>
    <w:rsid w:val="003A19B1"/>
    <w:rsid w:val="003A2C26"/>
    <w:rsid w:val="003A3F9A"/>
    <w:rsid w:val="003A42FC"/>
    <w:rsid w:val="003A5DD3"/>
    <w:rsid w:val="003A677E"/>
    <w:rsid w:val="003B05F8"/>
    <w:rsid w:val="003B19F7"/>
    <w:rsid w:val="003B28D1"/>
    <w:rsid w:val="003B3C03"/>
    <w:rsid w:val="003B5E7C"/>
    <w:rsid w:val="003C1011"/>
    <w:rsid w:val="003C1C6D"/>
    <w:rsid w:val="003C2F4F"/>
    <w:rsid w:val="003C4C3F"/>
    <w:rsid w:val="003C7145"/>
    <w:rsid w:val="003D03E6"/>
    <w:rsid w:val="003D4B09"/>
    <w:rsid w:val="003D7439"/>
    <w:rsid w:val="003E1A0A"/>
    <w:rsid w:val="003E4736"/>
    <w:rsid w:val="003E4F27"/>
    <w:rsid w:val="003E6B36"/>
    <w:rsid w:val="003E7839"/>
    <w:rsid w:val="003F022E"/>
    <w:rsid w:val="003F12F6"/>
    <w:rsid w:val="003F177D"/>
    <w:rsid w:val="003F17A9"/>
    <w:rsid w:val="003F228D"/>
    <w:rsid w:val="003F2BD6"/>
    <w:rsid w:val="003F31A0"/>
    <w:rsid w:val="003F3CF5"/>
    <w:rsid w:val="003F476D"/>
    <w:rsid w:val="003F52D7"/>
    <w:rsid w:val="003F5FD0"/>
    <w:rsid w:val="003F7324"/>
    <w:rsid w:val="004004EB"/>
    <w:rsid w:val="00400A7B"/>
    <w:rsid w:val="00400B5A"/>
    <w:rsid w:val="00404597"/>
    <w:rsid w:val="00406C7B"/>
    <w:rsid w:val="004106FA"/>
    <w:rsid w:val="00410C78"/>
    <w:rsid w:val="00412FB4"/>
    <w:rsid w:val="00413447"/>
    <w:rsid w:val="00415615"/>
    <w:rsid w:val="00417101"/>
    <w:rsid w:val="004202AC"/>
    <w:rsid w:val="004209B8"/>
    <w:rsid w:val="00423525"/>
    <w:rsid w:val="00424D98"/>
    <w:rsid w:val="00425839"/>
    <w:rsid w:val="00432E93"/>
    <w:rsid w:val="00433007"/>
    <w:rsid w:val="0043472F"/>
    <w:rsid w:val="004401F4"/>
    <w:rsid w:val="0044077F"/>
    <w:rsid w:val="004449CB"/>
    <w:rsid w:val="0044515F"/>
    <w:rsid w:val="00451683"/>
    <w:rsid w:val="00451D6D"/>
    <w:rsid w:val="004529C3"/>
    <w:rsid w:val="00455327"/>
    <w:rsid w:val="004567DD"/>
    <w:rsid w:val="00462D5F"/>
    <w:rsid w:val="00464E3E"/>
    <w:rsid w:val="00466506"/>
    <w:rsid w:val="004668FA"/>
    <w:rsid w:val="004670FD"/>
    <w:rsid w:val="004700A4"/>
    <w:rsid w:val="00470922"/>
    <w:rsid w:val="00471E06"/>
    <w:rsid w:val="004727BD"/>
    <w:rsid w:val="00475CC6"/>
    <w:rsid w:val="00477A5F"/>
    <w:rsid w:val="00481777"/>
    <w:rsid w:val="00481AA0"/>
    <w:rsid w:val="00482DB8"/>
    <w:rsid w:val="00484CE3"/>
    <w:rsid w:val="004852FF"/>
    <w:rsid w:val="00487200"/>
    <w:rsid w:val="004905E0"/>
    <w:rsid w:val="00492B2F"/>
    <w:rsid w:val="00492C44"/>
    <w:rsid w:val="00495712"/>
    <w:rsid w:val="00495A18"/>
    <w:rsid w:val="00495A67"/>
    <w:rsid w:val="00496561"/>
    <w:rsid w:val="004965A1"/>
    <w:rsid w:val="00497874"/>
    <w:rsid w:val="00497C7D"/>
    <w:rsid w:val="00497FBF"/>
    <w:rsid w:val="004A0570"/>
    <w:rsid w:val="004A4512"/>
    <w:rsid w:val="004A5A8A"/>
    <w:rsid w:val="004A7F0F"/>
    <w:rsid w:val="004B028E"/>
    <w:rsid w:val="004B0DEF"/>
    <w:rsid w:val="004B2DAE"/>
    <w:rsid w:val="004B2F90"/>
    <w:rsid w:val="004B5EAB"/>
    <w:rsid w:val="004B65E7"/>
    <w:rsid w:val="004C0080"/>
    <w:rsid w:val="004C030D"/>
    <w:rsid w:val="004C0386"/>
    <w:rsid w:val="004C065A"/>
    <w:rsid w:val="004C08CD"/>
    <w:rsid w:val="004C0F4E"/>
    <w:rsid w:val="004C1ECC"/>
    <w:rsid w:val="004C4712"/>
    <w:rsid w:val="004C5734"/>
    <w:rsid w:val="004C59A4"/>
    <w:rsid w:val="004C5CE0"/>
    <w:rsid w:val="004C5FBF"/>
    <w:rsid w:val="004D08AF"/>
    <w:rsid w:val="004D1DAA"/>
    <w:rsid w:val="004D44C1"/>
    <w:rsid w:val="004D4917"/>
    <w:rsid w:val="004D5E93"/>
    <w:rsid w:val="004D6FC5"/>
    <w:rsid w:val="004D748D"/>
    <w:rsid w:val="004D7659"/>
    <w:rsid w:val="004D7BB2"/>
    <w:rsid w:val="004E0125"/>
    <w:rsid w:val="004E08F7"/>
    <w:rsid w:val="004E1F93"/>
    <w:rsid w:val="004E2520"/>
    <w:rsid w:val="004E2F13"/>
    <w:rsid w:val="004E334F"/>
    <w:rsid w:val="004E3472"/>
    <w:rsid w:val="004E392A"/>
    <w:rsid w:val="004E4A65"/>
    <w:rsid w:val="004E5C20"/>
    <w:rsid w:val="004E66F6"/>
    <w:rsid w:val="004F07DC"/>
    <w:rsid w:val="004F0B7F"/>
    <w:rsid w:val="004F186F"/>
    <w:rsid w:val="004F2D2D"/>
    <w:rsid w:val="004F3C1D"/>
    <w:rsid w:val="004F59AA"/>
    <w:rsid w:val="004F7EFD"/>
    <w:rsid w:val="00500C6B"/>
    <w:rsid w:val="0050298B"/>
    <w:rsid w:val="0050334E"/>
    <w:rsid w:val="0050504F"/>
    <w:rsid w:val="0050534A"/>
    <w:rsid w:val="00506114"/>
    <w:rsid w:val="0051357A"/>
    <w:rsid w:val="00520F34"/>
    <w:rsid w:val="005225F6"/>
    <w:rsid w:val="00522E41"/>
    <w:rsid w:val="00525B8A"/>
    <w:rsid w:val="00525D7A"/>
    <w:rsid w:val="00530653"/>
    <w:rsid w:val="00536BDC"/>
    <w:rsid w:val="005421D1"/>
    <w:rsid w:val="00542935"/>
    <w:rsid w:val="0054470C"/>
    <w:rsid w:val="00544A8B"/>
    <w:rsid w:val="00544E5F"/>
    <w:rsid w:val="00545018"/>
    <w:rsid w:val="00545070"/>
    <w:rsid w:val="0054591B"/>
    <w:rsid w:val="00545963"/>
    <w:rsid w:val="00547466"/>
    <w:rsid w:val="00547E0C"/>
    <w:rsid w:val="00547E99"/>
    <w:rsid w:val="005505A6"/>
    <w:rsid w:val="005516EF"/>
    <w:rsid w:val="00552DAD"/>
    <w:rsid w:val="00553D4E"/>
    <w:rsid w:val="00554BB2"/>
    <w:rsid w:val="00557780"/>
    <w:rsid w:val="00561AC3"/>
    <w:rsid w:val="00562466"/>
    <w:rsid w:val="00562666"/>
    <w:rsid w:val="0056534E"/>
    <w:rsid w:val="00565A09"/>
    <w:rsid w:val="0056704B"/>
    <w:rsid w:val="00567181"/>
    <w:rsid w:val="00567453"/>
    <w:rsid w:val="005678D2"/>
    <w:rsid w:val="00571E5E"/>
    <w:rsid w:val="005722BC"/>
    <w:rsid w:val="00572F98"/>
    <w:rsid w:val="00573094"/>
    <w:rsid w:val="005732DD"/>
    <w:rsid w:val="005733A0"/>
    <w:rsid w:val="005759AA"/>
    <w:rsid w:val="0057661D"/>
    <w:rsid w:val="0057686F"/>
    <w:rsid w:val="0057749E"/>
    <w:rsid w:val="00580463"/>
    <w:rsid w:val="00580ADB"/>
    <w:rsid w:val="005811C3"/>
    <w:rsid w:val="00581393"/>
    <w:rsid w:val="005817D6"/>
    <w:rsid w:val="00582D2A"/>
    <w:rsid w:val="00583289"/>
    <w:rsid w:val="00591379"/>
    <w:rsid w:val="00592711"/>
    <w:rsid w:val="00592D3D"/>
    <w:rsid w:val="00593E23"/>
    <w:rsid w:val="00593EA2"/>
    <w:rsid w:val="0059403A"/>
    <w:rsid w:val="0059476C"/>
    <w:rsid w:val="00595035"/>
    <w:rsid w:val="005A004B"/>
    <w:rsid w:val="005A40D7"/>
    <w:rsid w:val="005A4B0A"/>
    <w:rsid w:val="005A648F"/>
    <w:rsid w:val="005B1223"/>
    <w:rsid w:val="005B2809"/>
    <w:rsid w:val="005B5EFC"/>
    <w:rsid w:val="005C2119"/>
    <w:rsid w:val="005C2492"/>
    <w:rsid w:val="005C2E42"/>
    <w:rsid w:val="005C388F"/>
    <w:rsid w:val="005C45B9"/>
    <w:rsid w:val="005C4D76"/>
    <w:rsid w:val="005C59FF"/>
    <w:rsid w:val="005C5AB5"/>
    <w:rsid w:val="005C6BC0"/>
    <w:rsid w:val="005C7596"/>
    <w:rsid w:val="005D35DA"/>
    <w:rsid w:val="005D557E"/>
    <w:rsid w:val="005E04FC"/>
    <w:rsid w:val="005E128E"/>
    <w:rsid w:val="005E1939"/>
    <w:rsid w:val="005E438B"/>
    <w:rsid w:val="005E55E6"/>
    <w:rsid w:val="005E5F76"/>
    <w:rsid w:val="005E5FA1"/>
    <w:rsid w:val="005E7848"/>
    <w:rsid w:val="005F0DB6"/>
    <w:rsid w:val="005F155E"/>
    <w:rsid w:val="005F2387"/>
    <w:rsid w:val="005F2655"/>
    <w:rsid w:val="005F68B3"/>
    <w:rsid w:val="005F6DA0"/>
    <w:rsid w:val="005F7A72"/>
    <w:rsid w:val="00600911"/>
    <w:rsid w:val="00600AC1"/>
    <w:rsid w:val="00600DE8"/>
    <w:rsid w:val="00602FBD"/>
    <w:rsid w:val="006032D2"/>
    <w:rsid w:val="00603EDC"/>
    <w:rsid w:val="00610E78"/>
    <w:rsid w:val="00611AB6"/>
    <w:rsid w:val="00611DD8"/>
    <w:rsid w:val="006120FD"/>
    <w:rsid w:val="0061258E"/>
    <w:rsid w:val="00612FFE"/>
    <w:rsid w:val="00614222"/>
    <w:rsid w:val="00616154"/>
    <w:rsid w:val="006244B4"/>
    <w:rsid w:val="00625EFF"/>
    <w:rsid w:val="00630861"/>
    <w:rsid w:val="00631E5B"/>
    <w:rsid w:val="00632366"/>
    <w:rsid w:val="0063581A"/>
    <w:rsid w:val="00636259"/>
    <w:rsid w:val="00636F52"/>
    <w:rsid w:val="006375AA"/>
    <w:rsid w:val="006378D5"/>
    <w:rsid w:val="006400CF"/>
    <w:rsid w:val="00640126"/>
    <w:rsid w:val="00641306"/>
    <w:rsid w:val="00644B6E"/>
    <w:rsid w:val="0064799B"/>
    <w:rsid w:val="006509CC"/>
    <w:rsid w:val="0065155D"/>
    <w:rsid w:val="0065383F"/>
    <w:rsid w:val="0065432F"/>
    <w:rsid w:val="00654D16"/>
    <w:rsid w:val="006550A7"/>
    <w:rsid w:val="00660003"/>
    <w:rsid w:val="00662BE5"/>
    <w:rsid w:val="006632A9"/>
    <w:rsid w:val="00663D0B"/>
    <w:rsid w:val="00663DFB"/>
    <w:rsid w:val="006644BF"/>
    <w:rsid w:val="00664E2F"/>
    <w:rsid w:val="00667FB1"/>
    <w:rsid w:val="00670B39"/>
    <w:rsid w:val="0067196A"/>
    <w:rsid w:val="00672A14"/>
    <w:rsid w:val="00680346"/>
    <w:rsid w:val="00682184"/>
    <w:rsid w:val="006833AC"/>
    <w:rsid w:val="00684DA5"/>
    <w:rsid w:val="006865E2"/>
    <w:rsid w:val="0068720E"/>
    <w:rsid w:val="00687709"/>
    <w:rsid w:val="006941BD"/>
    <w:rsid w:val="00694940"/>
    <w:rsid w:val="0069715C"/>
    <w:rsid w:val="006A1F94"/>
    <w:rsid w:val="006A5276"/>
    <w:rsid w:val="006A6318"/>
    <w:rsid w:val="006A6DFA"/>
    <w:rsid w:val="006A6F8D"/>
    <w:rsid w:val="006A7297"/>
    <w:rsid w:val="006B134B"/>
    <w:rsid w:val="006B182E"/>
    <w:rsid w:val="006B18A9"/>
    <w:rsid w:val="006B1990"/>
    <w:rsid w:val="006B5170"/>
    <w:rsid w:val="006B7729"/>
    <w:rsid w:val="006B77AF"/>
    <w:rsid w:val="006B7EAE"/>
    <w:rsid w:val="006C0F92"/>
    <w:rsid w:val="006C1183"/>
    <w:rsid w:val="006C2F02"/>
    <w:rsid w:val="006C6512"/>
    <w:rsid w:val="006D0374"/>
    <w:rsid w:val="006D0E9A"/>
    <w:rsid w:val="006D4DAE"/>
    <w:rsid w:val="006D57BF"/>
    <w:rsid w:val="006D7EDC"/>
    <w:rsid w:val="006E3178"/>
    <w:rsid w:val="006E4BF2"/>
    <w:rsid w:val="006E50EE"/>
    <w:rsid w:val="006E6139"/>
    <w:rsid w:val="006F18E1"/>
    <w:rsid w:val="006F4781"/>
    <w:rsid w:val="006F4D0E"/>
    <w:rsid w:val="006F5692"/>
    <w:rsid w:val="0070515D"/>
    <w:rsid w:val="00706E33"/>
    <w:rsid w:val="00711B7D"/>
    <w:rsid w:val="00713282"/>
    <w:rsid w:val="00714B0E"/>
    <w:rsid w:val="00715034"/>
    <w:rsid w:val="0071534F"/>
    <w:rsid w:val="00715E30"/>
    <w:rsid w:val="00715E96"/>
    <w:rsid w:val="007167B0"/>
    <w:rsid w:val="007205A9"/>
    <w:rsid w:val="007210DE"/>
    <w:rsid w:val="007224E7"/>
    <w:rsid w:val="00722A05"/>
    <w:rsid w:val="007244DB"/>
    <w:rsid w:val="00731BCD"/>
    <w:rsid w:val="0073252E"/>
    <w:rsid w:val="00732635"/>
    <w:rsid w:val="00733D8D"/>
    <w:rsid w:val="00733DAE"/>
    <w:rsid w:val="007357DC"/>
    <w:rsid w:val="00735908"/>
    <w:rsid w:val="0074183A"/>
    <w:rsid w:val="00741DD2"/>
    <w:rsid w:val="00742974"/>
    <w:rsid w:val="00743515"/>
    <w:rsid w:val="00743F4D"/>
    <w:rsid w:val="0074525D"/>
    <w:rsid w:val="00745F08"/>
    <w:rsid w:val="007460CE"/>
    <w:rsid w:val="0074683E"/>
    <w:rsid w:val="00751339"/>
    <w:rsid w:val="00751ED8"/>
    <w:rsid w:val="00753934"/>
    <w:rsid w:val="007542A5"/>
    <w:rsid w:val="00756170"/>
    <w:rsid w:val="00760110"/>
    <w:rsid w:val="00760E9E"/>
    <w:rsid w:val="0076468E"/>
    <w:rsid w:val="00767927"/>
    <w:rsid w:val="007717ED"/>
    <w:rsid w:val="00771DF6"/>
    <w:rsid w:val="007746F0"/>
    <w:rsid w:val="007775CA"/>
    <w:rsid w:val="00777E8A"/>
    <w:rsid w:val="007808F2"/>
    <w:rsid w:val="00783A2E"/>
    <w:rsid w:val="00786E07"/>
    <w:rsid w:val="00786FAE"/>
    <w:rsid w:val="007913B7"/>
    <w:rsid w:val="00791792"/>
    <w:rsid w:val="00791E8F"/>
    <w:rsid w:val="00793403"/>
    <w:rsid w:val="007953EF"/>
    <w:rsid w:val="00795715"/>
    <w:rsid w:val="00795A91"/>
    <w:rsid w:val="007960BB"/>
    <w:rsid w:val="007960E3"/>
    <w:rsid w:val="007A0564"/>
    <w:rsid w:val="007A0A03"/>
    <w:rsid w:val="007A1921"/>
    <w:rsid w:val="007A226E"/>
    <w:rsid w:val="007A2E72"/>
    <w:rsid w:val="007A3514"/>
    <w:rsid w:val="007A3835"/>
    <w:rsid w:val="007A5D43"/>
    <w:rsid w:val="007A6BE0"/>
    <w:rsid w:val="007A7F52"/>
    <w:rsid w:val="007B0A91"/>
    <w:rsid w:val="007B2CE4"/>
    <w:rsid w:val="007B396E"/>
    <w:rsid w:val="007B4E80"/>
    <w:rsid w:val="007B55D4"/>
    <w:rsid w:val="007B575C"/>
    <w:rsid w:val="007B63AC"/>
    <w:rsid w:val="007B6A6F"/>
    <w:rsid w:val="007C0586"/>
    <w:rsid w:val="007C0D34"/>
    <w:rsid w:val="007C454A"/>
    <w:rsid w:val="007C5A0D"/>
    <w:rsid w:val="007C63B6"/>
    <w:rsid w:val="007C6765"/>
    <w:rsid w:val="007D0DAF"/>
    <w:rsid w:val="007D226D"/>
    <w:rsid w:val="007D45D1"/>
    <w:rsid w:val="007D4946"/>
    <w:rsid w:val="007D6D5D"/>
    <w:rsid w:val="007D7DF2"/>
    <w:rsid w:val="007E2A43"/>
    <w:rsid w:val="007E30D7"/>
    <w:rsid w:val="007E3A2D"/>
    <w:rsid w:val="007E605A"/>
    <w:rsid w:val="007F1DB4"/>
    <w:rsid w:val="007F343C"/>
    <w:rsid w:val="007F43EB"/>
    <w:rsid w:val="007F4ACD"/>
    <w:rsid w:val="007F5818"/>
    <w:rsid w:val="007F6AE2"/>
    <w:rsid w:val="007F7159"/>
    <w:rsid w:val="00800A55"/>
    <w:rsid w:val="00800ECD"/>
    <w:rsid w:val="0080133D"/>
    <w:rsid w:val="00802B3F"/>
    <w:rsid w:val="00803FD9"/>
    <w:rsid w:val="00806A58"/>
    <w:rsid w:val="0081109B"/>
    <w:rsid w:val="00813ACF"/>
    <w:rsid w:val="008144EE"/>
    <w:rsid w:val="00814C33"/>
    <w:rsid w:val="00816292"/>
    <w:rsid w:val="008168E0"/>
    <w:rsid w:val="00817F38"/>
    <w:rsid w:val="008200C7"/>
    <w:rsid w:val="00820311"/>
    <w:rsid w:val="0082046E"/>
    <w:rsid w:val="008219A8"/>
    <w:rsid w:val="008235FB"/>
    <w:rsid w:val="00823D4B"/>
    <w:rsid w:val="00823E03"/>
    <w:rsid w:val="0082749C"/>
    <w:rsid w:val="008275A4"/>
    <w:rsid w:val="00830EA9"/>
    <w:rsid w:val="008311ED"/>
    <w:rsid w:val="0083400A"/>
    <w:rsid w:val="008346A4"/>
    <w:rsid w:val="00835D6A"/>
    <w:rsid w:val="0083660D"/>
    <w:rsid w:val="00837C3E"/>
    <w:rsid w:val="008407EF"/>
    <w:rsid w:val="0084160E"/>
    <w:rsid w:val="0084219A"/>
    <w:rsid w:val="00847657"/>
    <w:rsid w:val="0085219E"/>
    <w:rsid w:val="00853018"/>
    <w:rsid w:val="00856A86"/>
    <w:rsid w:val="00856B42"/>
    <w:rsid w:val="00856F9F"/>
    <w:rsid w:val="008576B8"/>
    <w:rsid w:val="00860352"/>
    <w:rsid w:val="008615D9"/>
    <w:rsid w:val="00862CA8"/>
    <w:rsid w:val="00862D34"/>
    <w:rsid w:val="00863574"/>
    <w:rsid w:val="00865736"/>
    <w:rsid w:val="0086600A"/>
    <w:rsid w:val="0086760A"/>
    <w:rsid w:val="008716D0"/>
    <w:rsid w:val="0087279C"/>
    <w:rsid w:val="0087531B"/>
    <w:rsid w:val="00877021"/>
    <w:rsid w:val="00880189"/>
    <w:rsid w:val="00881216"/>
    <w:rsid w:val="008815DA"/>
    <w:rsid w:val="00881E3D"/>
    <w:rsid w:val="008829B9"/>
    <w:rsid w:val="00884332"/>
    <w:rsid w:val="00884E39"/>
    <w:rsid w:val="008865FE"/>
    <w:rsid w:val="008868B7"/>
    <w:rsid w:val="00886915"/>
    <w:rsid w:val="00886948"/>
    <w:rsid w:val="0089034D"/>
    <w:rsid w:val="008928A2"/>
    <w:rsid w:val="008944CA"/>
    <w:rsid w:val="00894635"/>
    <w:rsid w:val="00895198"/>
    <w:rsid w:val="00895CB0"/>
    <w:rsid w:val="00896B0B"/>
    <w:rsid w:val="00896E3B"/>
    <w:rsid w:val="008A03BC"/>
    <w:rsid w:val="008A3F58"/>
    <w:rsid w:val="008A4141"/>
    <w:rsid w:val="008A728F"/>
    <w:rsid w:val="008B1183"/>
    <w:rsid w:val="008B382B"/>
    <w:rsid w:val="008B399B"/>
    <w:rsid w:val="008B5D0A"/>
    <w:rsid w:val="008C12B0"/>
    <w:rsid w:val="008C2203"/>
    <w:rsid w:val="008C2A5D"/>
    <w:rsid w:val="008C354E"/>
    <w:rsid w:val="008C3B7D"/>
    <w:rsid w:val="008C70FF"/>
    <w:rsid w:val="008C7B78"/>
    <w:rsid w:val="008D0352"/>
    <w:rsid w:val="008D1107"/>
    <w:rsid w:val="008D1A48"/>
    <w:rsid w:val="008D2711"/>
    <w:rsid w:val="008D434E"/>
    <w:rsid w:val="008D56E5"/>
    <w:rsid w:val="008D75D6"/>
    <w:rsid w:val="008E6B2F"/>
    <w:rsid w:val="008E758C"/>
    <w:rsid w:val="008F2CE9"/>
    <w:rsid w:val="008F572E"/>
    <w:rsid w:val="008F7170"/>
    <w:rsid w:val="008F7474"/>
    <w:rsid w:val="00905655"/>
    <w:rsid w:val="009068E6"/>
    <w:rsid w:val="00906F48"/>
    <w:rsid w:val="009072A0"/>
    <w:rsid w:val="0090753B"/>
    <w:rsid w:val="00910B55"/>
    <w:rsid w:val="009120A6"/>
    <w:rsid w:val="00912B51"/>
    <w:rsid w:val="00912D34"/>
    <w:rsid w:val="0091673C"/>
    <w:rsid w:val="0091718A"/>
    <w:rsid w:val="009173DD"/>
    <w:rsid w:val="00917B70"/>
    <w:rsid w:val="00920170"/>
    <w:rsid w:val="00924B0C"/>
    <w:rsid w:val="0092515B"/>
    <w:rsid w:val="00925CCE"/>
    <w:rsid w:val="009261AB"/>
    <w:rsid w:val="00926E38"/>
    <w:rsid w:val="009273AC"/>
    <w:rsid w:val="009405DF"/>
    <w:rsid w:val="009414D3"/>
    <w:rsid w:val="009415E9"/>
    <w:rsid w:val="009423D3"/>
    <w:rsid w:val="009424B0"/>
    <w:rsid w:val="0094387E"/>
    <w:rsid w:val="00945093"/>
    <w:rsid w:val="009455C9"/>
    <w:rsid w:val="00945F52"/>
    <w:rsid w:val="00945FE2"/>
    <w:rsid w:val="0094698F"/>
    <w:rsid w:val="00947A92"/>
    <w:rsid w:val="0095090E"/>
    <w:rsid w:val="00954BED"/>
    <w:rsid w:val="009559F7"/>
    <w:rsid w:val="00955E9A"/>
    <w:rsid w:val="00956605"/>
    <w:rsid w:val="00960AE3"/>
    <w:rsid w:val="00960DD0"/>
    <w:rsid w:val="009611C5"/>
    <w:rsid w:val="00961C61"/>
    <w:rsid w:val="00963168"/>
    <w:rsid w:val="00965EC9"/>
    <w:rsid w:val="00966076"/>
    <w:rsid w:val="00971BBE"/>
    <w:rsid w:val="00973B29"/>
    <w:rsid w:val="00975EAD"/>
    <w:rsid w:val="00980F3C"/>
    <w:rsid w:val="00981CB3"/>
    <w:rsid w:val="00983D86"/>
    <w:rsid w:val="00985C2E"/>
    <w:rsid w:val="00986938"/>
    <w:rsid w:val="00987070"/>
    <w:rsid w:val="00987761"/>
    <w:rsid w:val="0099136E"/>
    <w:rsid w:val="00993EE1"/>
    <w:rsid w:val="00994161"/>
    <w:rsid w:val="009948A0"/>
    <w:rsid w:val="00995FD8"/>
    <w:rsid w:val="00996DFF"/>
    <w:rsid w:val="009A2DA1"/>
    <w:rsid w:val="009A39B4"/>
    <w:rsid w:val="009A612F"/>
    <w:rsid w:val="009A64B6"/>
    <w:rsid w:val="009B063A"/>
    <w:rsid w:val="009B0C54"/>
    <w:rsid w:val="009B181C"/>
    <w:rsid w:val="009B2A50"/>
    <w:rsid w:val="009B2CAA"/>
    <w:rsid w:val="009B519A"/>
    <w:rsid w:val="009B625A"/>
    <w:rsid w:val="009B67AC"/>
    <w:rsid w:val="009B68A1"/>
    <w:rsid w:val="009B7DB4"/>
    <w:rsid w:val="009C029C"/>
    <w:rsid w:val="009C0B56"/>
    <w:rsid w:val="009C3A5B"/>
    <w:rsid w:val="009C3B1E"/>
    <w:rsid w:val="009C3D80"/>
    <w:rsid w:val="009C428D"/>
    <w:rsid w:val="009C478F"/>
    <w:rsid w:val="009C4F4D"/>
    <w:rsid w:val="009C5A8B"/>
    <w:rsid w:val="009C5CB1"/>
    <w:rsid w:val="009D01AB"/>
    <w:rsid w:val="009D3D2B"/>
    <w:rsid w:val="009E22DB"/>
    <w:rsid w:val="009E2A2E"/>
    <w:rsid w:val="009E2AA2"/>
    <w:rsid w:val="009E520D"/>
    <w:rsid w:val="009E59F5"/>
    <w:rsid w:val="009E5BAB"/>
    <w:rsid w:val="009E6963"/>
    <w:rsid w:val="009E6D7B"/>
    <w:rsid w:val="009E7E3C"/>
    <w:rsid w:val="009F1126"/>
    <w:rsid w:val="009F1BE3"/>
    <w:rsid w:val="009F1DB7"/>
    <w:rsid w:val="009F223D"/>
    <w:rsid w:val="009F3842"/>
    <w:rsid w:val="009F39C4"/>
    <w:rsid w:val="009F4044"/>
    <w:rsid w:val="009F4568"/>
    <w:rsid w:val="009F4C60"/>
    <w:rsid w:val="009F5622"/>
    <w:rsid w:val="009F603E"/>
    <w:rsid w:val="009F6F68"/>
    <w:rsid w:val="00A0546A"/>
    <w:rsid w:val="00A0671E"/>
    <w:rsid w:val="00A075FD"/>
    <w:rsid w:val="00A14EA0"/>
    <w:rsid w:val="00A213AD"/>
    <w:rsid w:val="00A24101"/>
    <w:rsid w:val="00A24F84"/>
    <w:rsid w:val="00A2651E"/>
    <w:rsid w:val="00A27DB0"/>
    <w:rsid w:val="00A302A8"/>
    <w:rsid w:val="00A3033B"/>
    <w:rsid w:val="00A30D77"/>
    <w:rsid w:val="00A30FC7"/>
    <w:rsid w:val="00A3187E"/>
    <w:rsid w:val="00A31DA4"/>
    <w:rsid w:val="00A32A41"/>
    <w:rsid w:val="00A3530E"/>
    <w:rsid w:val="00A35DFC"/>
    <w:rsid w:val="00A36683"/>
    <w:rsid w:val="00A3745F"/>
    <w:rsid w:val="00A41021"/>
    <w:rsid w:val="00A41559"/>
    <w:rsid w:val="00A41CB1"/>
    <w:rsid w:val="00A42062"/>
    <w:rsid w:val="00A42AB2"/>
    <w:rsid w:val="00A45011"/>
    <w:rsid w:val="00A46BDC"/>
    <w:rsid w:val="00A46C11"/>
    <w:rsid w:val="00A46D9B"/>
    <w:rsid w:val="00A509C1"/>
    <w:rsid w:val="00A51357"/>
    <w:rsid w:val="00A52B1A"/>
    <w:rsid w:val="00A53181"/>
    <w:rsid w:val="00A54436"/>
    <w:rsid w:val="00A54622"/>
    <w:rsid w:val="00A547E6"/>
    <w:rsid w:val="00A55659"/>
    <w:rsid w:val="00A55E82"/>
    <w:rsid w:val="00A56ADF"/>
    <w:rsid w:val="00A570A1"/>
    <w:rsid w:val="00A61489"/>
    <w:rsid w:val="00A62E71"/>
    <w:rsid w:val="00A6541F"/>
    <w:rsid w:val="00A65F07"/>
    <w:rsid w:val="00A677A9"/>
    <w:rsid w:val="00A71257"/>
    <w:rsid w:val="00A714C1"/>
    <w:rsid w:val="00A73B47"/>
    <w:rsid w:val="00A75F82"/>
    <w:rsid w:val="00A7657D"/>
    <w:rsid w:val="00A7796C"/>
    <w:rsid w:val="00A809BA"/>
    <w:rsid w:val="00A80CE3"/>
    <w:rsid w:val="00A823D6"/>
    <w:rsid w:val="00A86F80"/>
    <w:rsid w:val="00A878D8"/>
    <w:rsid w:val="00A924AE"/>
    <w:rsid w:val="00A92F6E"/>
    <w:rsid w:val="00A93665"/>
    <w:rsid w:val="00A9402E"/>
    <w:rsid w:val="00A961C6"/>
    <w:rsid w:val="00A963A3"/>
    <w:rsid w:val="00A96968"/>
    <w:rsid w:val="00A96A01"/>
    <w:rsid w:val="00A97992"/>
    <w:rsid w:val="00A97A36"/>
    <w:rsid w:val="00AA01D5"/>
    <w:rsid w:val="00AA02F3"/>
    <w:rsid w:val="00AA0447"/>
    <w:rsid w:val="00AA106E"/>
    <w:rsid w:val="00AA1C6F"/>
    <w:rsid w:val="00AA2498"/>
    <w:rsid w:val="00AA2F92"/>
    <w:rsid w:val="00AA3130"/>
    <w:rsid w:val="00AA3C31"/>
    <w:rsid w:val="00AA3DD4"/>
    <w:rsid w:val="00AA572C"/>
    <w:rsid w:val="00AA585A"/>
    <w:rsid w:val="00AA5EC1"/>
    <w:rsid w:val="00AA6013"/>
    <w:rsid w:val="00AA7324"/>
    <w:rsid w:val="00AB3B5F"/>
    <w:rsid w:val="00AB55C5"/>
    <w:rsid w:val="00AB64B1"/>
    <w:rsid w:val="00AB6F30"/>
    <w:rsid w:val="00AB6F50"/>
    <w:rsid w:val="00AC0A3C"/>
    <w:rsid w:val="00AC26DC"/>
    <w:rsid w:val="00AC3B9A"/>
    <w:rsid w:val="00AD07B4"/>
    <w:rsid w:val="00AD3167"/>
    <w:rsid w:val="00AD3413"/>
    <w:rsid w:val="00AD3896"/>
    <w:rsid w:val="00AD5C09"/>
    <w:rsid w:val="00AD5ED8"/>
    <w:rsid w:val="00AD6B08"/>
    <w:rsid w:val="00AE0251"/>
    <w:rsid w:val="00AE5BFE"/>
    <w:rsid w:val="00AE7126"/>
    <w:rsid w:val="00AE72A0"/>
    <w:rsid w:val="00AF273E"/>
    <w:rsid w:val="00AF4046"/>
    <w:rsid w:val="00AF5BAD"/>
    <w:rsid w:val="00B026C1"/>
    <w:rsid w:val="00B03CBC"/>
    <w:rsid w:val="00B03D0D"/>
    <w:rsid w:val="00B054FC"/>
    <w:rsid w:val="00B11343"/>
    <w:rsid w:val="00B12B3A"/>
    <w:rsid w:val="00B12B4F"/>
    <w:rsid w:val="00B13494"/>
    <w:rsid w:val="00B13A71"/>
    <w:rsid w:val="00B1466B"/>
    <w:rsid w:val="00B1531E"/>
    <w:rsid w:val="00B16C39"/>
    <w:rsid w:val="00B21294"/>
    <w:rsid w:val="00B22151"/>
    <w:rsid w:val="00B22392"/>
    <w:rsid w:val="00B23E0A"/>
    <w:rsid w:val="00B23F1C"/>
    <w:rsid w:val="00B25D53"/>
    <w:rsid w:val="00B260E6"/>
    <w:rsid w:val="00B273CC"/>
    <w:rsid w:val="00B32337"/>
    <w:rsid w:val="00B32498"/>
    <w:rsid w:val="00B32FD3"/>
    <w:rsid w:val="00B3332C"/>
    <w:rsid w:val="00B33C62"/>
    <w:rsid w:val="00B360B6"/>
    <w:rsid w:val="00B36839"/>
    <w:rsid w:val="00B36BA2"/>
    <w:rsid w:val="00B40CEB"/>
    <w:rsid w:val="00B42EF9"/>
    <w:rsid w:val="00B43895"/>
    <w:rsid w:val="00B45515"/>
    <w:rsid w:val="00B46EE0"/>
    <w:rsid w:val="00B50F49"/>
    <w:rsid w:val="00B52617"/>
    <w:rsid w:val="00B54D52"/>
    <w:rsid w:val="00B5572D"/>
    <w:rsid w:val="00B57444"/>
    <w:rsid w:val="00B641D0"/>
    <w:rsid w:val="00B64976"/>
    <w:rsid w:val="00B654F5"/>
    <w:rsid w:val="00B65B9E"/>
    <w:rsid w:val="00B66428"/>
    <w:rsid w:val="00B673A0"/>
    <w:rsid w:val="00B67F2D"/>
    <w:rsid w:val="00B70636"/>
    <w:rsid w:val="00B7191A"/>
    <w:rsid w:val="00B74858"/>
    <w:rsid w:val="00B750BF"/>
    <w:rsid w:val="00B76591"/>
    <w:rsid w:val="00B765C1"/>
    <w:rsid w:val="00B767BD"/>
    <w:rsid w:val="00B76A5D"/>
    <w:rsid w:val="00B778CA"/>
    <w:rsid w:val="00B81C26"/>
    <w:rsid w:val="00B83029"/>
    <w:rsid w:val="00B83296"/>
    <w:rsid w:val="00B85F62"/>
    <w:rsid w:val="00B9019F"/>
    <w:rsid w:val="00B90C14"/>
    <w:rsid w:val="00B918E6"/>
    <w:rsid w:val="00B92C5D"/>
    <w:rsid w:val="00B92F7E"/>
    <w:rsid w:val="00B957E5"/>
    <w:rsid w:val="00BA303C"/>
    <w:rsid w:val="00BA67F7"/>
    <w:rsid w:val="00BA6971"/>
    <w:rsid w:val="00BB082C"/>
    <w:rsid w:val="00BB1F6C"/>
    <w:rsid w:val="00BB29DB"/>
    <w:rsid w:val="00BB29F8"/>
    <w:rsid w:val="00BB2B32"/>
    <w:rsid w:val="00BB31F7"/>
    <w:rsid w:val="00BB3F63"/>
    <w:rsid w:val="00BB5E30"/>
    <w:rsid w:val="00BB6B20"/>
    <w:rsid w:val="00BB7149"/>
    <w:rsid w:val="00BB74BD"/>
    <w:rsid w:val="00BC098B"/>
    <w:rsid w:val="00BC268A"/>
    <w:rsid w:val="00BC5186"/>
    <w:rsid w:val="00BC5DBC"/>
    <w:rsid w:val="00BC6346"/>
    <w:rsid w:val="00BC6971"/>
    <w:rsid w:val="00BC6A98"/>
    <w:rsid w:val="00BC7AD5"/>
    <w:rsid w:val="00BD016D"/>
    <w:rsid w:val="00BD0ABC"/>
    <w:rsid w:val="00BD355B"/>
    <w:rsid w:val="00BD4205"/>
    <w:rsid w:val="00BD4C37"/>
    <w:rsid w:val="00BD4F2C"/>
    <w:rsid w:val="00BD774A"/>
    <w:rsid w:val="00BE37C0"/>
    <w:rsid w:val="00BE41D7"/>
    <w:rsid w:val="00BE4F0F"/>
    <w:rsid w:val="00BE679B"/>
    <w:rsid w:val="00BE7EAA"/>
    <w:rsid w:val="00BF005C"/>
    <w:rsid w:val="00BF2FF8"/>
    <w:rsid w:val="00BF490E"/>
    <w:rsid w:val="00BF7FCF"/>
    <w:rsid w:val="00C00367"/>
    <w:rsid w:val="00C00ADF"/>
    <w:rsid w:val="00C03A2C"/>
    <w:rsid w:val="00C03E7A"/>
    <w:rsid w:val="00C05DDC"/>
    <w:rsid w:val="00C108C8"/>
    <w:rsid w:val="00C109FC"/>
    <w:rsid w:val="00C125BD"/>
    <w:rsid w:val="00C21A02"/>
    <w:rsid w:val="00C223BB"/>
    <w:rsid w:val="00C25FA6"/>
    <w:rsid w:val="00C30243"/>
    <w:rsid w:val="00C30438"/>
    <w:rsid w:val="00C319A5"/>
    <w:rsid w:val="00C32C06"/>
    <w:rsid w:val="00C3511D"/>
    <w:rsid w:val="00C35C4A"/>
    <w:rsid w:val="00C36EA0"/>
    <w:rsid w:val="00C3748A"/>
    <w:rsid w:val="00C42A88"/>
    <w:rsid w:val="00C444EF"/>
    <w:rsid w:val="00C47DCE"/>
    <w:rsid w:val="00C47ED0"/>
    <w:rsid w:val="00C508F8"/>
    <w:rsid w:val="00C52247"/>
    <w:rsid w:val="00C53AAA"/>
    <w:rsid w:val="00C5431D"/>
    <w:rsid w:val="00C568D3"/>
    <w:rsid w:val="00C577D2"/>
    <w:rsid w:val="00C637E9"/>
    <w:rsid w:val="00C661D9"/>
    <w:rsid w:val="00C711A8"/>
    <w:rsid w:val="00C713C8"/>
    <w:rsid w:val="00C71498"/>
    <w:rsid w:val="00C717A1"/>
    <w:rsid w:val="00C719BF"/>
    <w:rsid w:val="00C74051"/>
    <w:rsid w:val="00C74313"/>
    <w:rsid w:val="00C75999"/>
    <w:rsid w:val="00C76E29"/>
    <w:rsid w:val="00C80BF7"/>
    <w:rsid w:val="00C81285"/>
    <w:rsid w:val="00C82A39"/>
    <w:rsid w:val="00C841C6"/>
    <w:rsid w:val="00C84CC9"/>
    <w:rsid w:val="00C84E80"/>
    <w:rsid w:val="00C85855"/>
    <w:rsid w:val="00C85F75"/>
    <w:rsid w:val="00C94F97"/>
    <w:rsid w:val="00C95CC0"/>
    <w:rsid w:val="00C977C1"/>
    <w:rsid w:val="00CA205A"/>
    <w:rsid w:val="00CA236F"/>
    <w:rsid w:val="00CA34D7"/>
    <w:rsid w:val="00CA3B63"/>
    <w:rsid w:val="00CA55C0"/>
    <w:rsid w:val="00CA59DB"/>
    <w:rsid w:val="00CA5F1D"/>
    <w:rsid w:val="00CB09B6"/>
    <w:rsid w:val="00CB0DB7"/>
    <w:rsid w:val="00CB2945"/>
    <w:rsid w:val="00CB3271"/>
    <w:rsid w:val="00CB32B5"/>
    <w:rsid w:val="00CB60BB"/>
    <w:rsid w:val="00CB6BB5"/>
    <w:rsid w:val="00CB739A"/>
    <w:rsid w:val="00CC462D"/>
    <w:rsid w:val="00CC6EC1"/>
    <w:rsid w:val="00CC7C00"/>
    <w:rsid w:val="00CD09BF"/>
    <w:rsid w:val="00CD1889"/>
    <w:rsid w:val="00CD3AE7"/>
    <w:rsid w:val="00CD4AAC"/>
    <w:rsid w:val="00CD4CD7"/>
    <w:rsid w:val="00CD7498"/>
    <w:rsid w:val="00CD7CB9"/>
    <w:rsid w:val="00CE090B"/>
    <w:rsid w:val="00CE1A7B"/>
    <w:rsid w:val="00CE220E"/>
    <w:rsid w:val="00CE5647"/>
    <w:rsid w:val="00CE7076"/>
    <w:rsid w:val="00CE7F23"/>
    <w:rsid w:val="00CF3748"/>
    <w:rsid w:val="00CF400C"/>
    <w:rsid w:val="00CF5D7D"/>
    <w:rsid w:val="00CF66CF"/>
    <w:rsid w:val="00CF78F3"/>
    <w:rsid w:val="00D01546"/>
    <w:rsid w:val="00D02F42"/>
    <w:rsid w:val="00D06027"/>
    <w:rsid w:val="00D06374"/>
    <w:rsid w:val="00D06E8D"/>
    <w:rsid w:val="00D10AAB"/>
    <w:rsid w:val="00D1290A"/>
    <w:rsid w:val="00D144A7"/>
    <w:rsid w:val="00D1454E"/>
    <w:rsid w:val="00D16D99"/>
    <w:rsid w:val="00D17DED"/>
    <w:rsid w:val="00D20360"/>
    <w:rsid w:val="00D225BB"/>
    <w:rsid w:val="00D26DAD"/>
    <w:rsid w:val="00D3150C"/>
    <w:rsid w:val="00D33327"/>
    <w:rsid w:val="00D33AD9"/>
    <w:rsid w:val="00D35557"/>
    <w:rsid w:val="00D36038"/>
    <w:rsid w:val="00D36144"/>
    <w:rsid w:val="00D363C3"/>
    <w:rsid w:val="00D37395"/>
    <w:rsid w:val="00D409F2"/>
    <w:rsid w:val="00D41B0E"/>
    <w:rsid w:val="00D43A57"/>
    <w:rsid w:val="00D454E5"/>
    <w:rsid w:val="00D460C4"/>
    <w:rsid w:val="00D47675"/>
    <w:rsid w:val="00D502AA"/>
    <w:rsid w:val="00D5270A"/>
    <w:rsid w:val="00D52C10"/>
    <w:rsid w:val="00D55206"/>
    <w:rsid w:val="00D562BD"/>
    <w:rsid w:val="00D62322"/>
    <w:rsid w:val="00D629C7"/>
    <w:rsid w:val="00D6319B"/>
    <w:rsid w:val="00D6747A"/>
    <w:rsid w:val="00D67C24"/>
    <w:rsid w:val="00D70C4B"/>
    <w:rsid w:val="00D72C9C"/>
    <w:rsid w:val="00D73A05"/>
    <w:rsid w:val="00D73EC9"/>
    <w:rsid w:val="00D744AA"/>
    <w:rsid w:val="00D75744"/>
    <w:rsid w:val="00D76123"/>
    <w:rsid w:val="00D76D59"/>
    <w:rsid w:val="00D80F09"/>
    <w:rsid w:val="00D81F29"/>
    <w:rsid w:val="00D8442B"/>
    <w:rsid w:val="00D856E1"/>
    <w:rsid w:val="00D86257"/>
    <w:rsid w:val="00D8630D"/>
    <w:rsid w:val="00D90014"/>
    <w:rsid w:val="00D92410"/>
    <w:rsid w:val="00D9367E"/>
    <w:rsid w:val="00D93EA5"/>
    <w:rsid w:val="00D9504E"/>
    <w:rsid w:val="00D96A9D"/>
    <w:rsid w:val="00D9780F"/>
    <w:rsid w:val="00DA1295"/>
    <w:rsid w:val="00DA2EAD"/>
    <w:rsid w:val="00DA37DB"/>
    <w:rsid w:val="00DA45B1"/>
    <w:rsid w:val="00DA65D2"/>
    <w:rsid w:val="00DB2E06"/>
    <w:rsid w:val="00DB2EDF"/>
    <w:rsid w:val="00DB3321"/>
    <w:rsid w:val="00DB40C8"/>
    <w:rsid w:val="00DB4CAB"/>
    <w:rsid w:val="00DB62A9"/>
    <w:rsid w:val="00DB7567"/>
    <w:rsid w:val="00DB7AA9"/>
    <w:rsid w:val="00DC10A5"/>
    <w:rsid w:val="00DC15C3"/>
    <w:rsid w:val="00DC279C"/>
    <w:rsid w:val="00DC532E"/>
    <w:rsid w:val="00DD25D4"/>
    <w:rsid w:val="00DD2C47"/>
    <w:rsid w:val="00DD3B76"/>
    <w:rsid w:val="00DD4713"/>
    <w:rsid w:val="00DD5323"/>
    <w:rsid w:val="00DD60A7"/>
    <w:rsid w:val="00DD71F8"/>
    <w:rsid w:val="00DD7660"/>
    <w:rsid w:val="00DD773D"/>
    <w:rsid w:val="00DE0892"/>
    <w:rsid w:val="00DE0937"/>
    <w:rsid w:val="00DE160D"/>
    <w:rsid w:val="00DE31F1"/>
    <w:rsid w:val="00DE61A0"/>
    <w:rsid w:val="00DE6D30"/>
    <w:rsid w:val="00DE7A20"/>
    <w:rsid w:val="00DF25B2"/>
    <w:rsid w:val="00DF498E"/>
    <w:rsid w:val="00DF4F86"/>
    <w:rsid w:val="00DF5E40"/>
    <w:rsid w:val="00E00E10"/>
    <w:rsid w:val="00E032C7"/>
    <w:rsid w:val="00E03920"/>
    <w:rsid w:val="00E03CA5"/>
    <w:rsid w:val="00E06013"/>
    <w:rsid w:val="00E12765"/>
    <w:rsid w:val="00E13538"/>
    <w:rsid w:val="00E151D8"/>
    <w:rsid w:val="00E159B6"/>
    <w:rsid w:val="00E2036C"/>
    <w:rsid w:val="00E22B9A"/>
    <w:rsid w:val="00E24834"/>
    <w:rsid w:val="00E30096"/>
    <w:rsid w:val="00E33061"/>
    <w:rsid w:val="00E33C5C"/>
    <w:rsid w:val="00E34C29"/>
    <w:rsid w:val="00E36610"/>
    <w:rsid w:val="00E36FF7"/>
    <w:rsid w:val="00E40524"/>
    <w:rsid w:val="00E41E39"/>
    <w:rsid w:val="00E426C8"/>
    <w:rsid w:val="00E4321D"/>
    <w:rsid w:val="00E44FEA"/>
    <w:rsid w:val="00E47E9F"/>
    <w:rsid w:val="00E50263"/>
    <w:rsid w:val="00E50542"/>
    <w:rsid w:val="00E50F91"/>
    <w:rsid w:val="00E51D8C"/>
    <w:rsid w:val="00E5208D"/>
    <w:rsid w:val="00E537E5"/>
    <w:rsid w:val="00E5391B"/>
    <w:rsid w:val="00E54F4F"/>
    <w:rsid w:val="00E557ED"/>
    <w:rsid w:val="00E55A0E"/>
    <w:rsid w:val="00E56460"/>
    <w:rsid w:val="00E57941"/>
    <w:rsid w:val="00E57D39"/>
    <w:rsid w:val="00E6015A"/>
    <w:rsid w:val="00E6065B"/>
    <w:rsid w:val="00E6076C"/>
    <w:rsid w:val="00E60A0B"/>
    <w:rsid w:val="00E612A9"/>
    <w:rsid w:val="00E63E02"/>
    <w:rsid w:val="00E664C1"/>
    <w:rsid w:val="00E6733C"/>
    <w:rsid w:val="00E70C8A"/>
    <w:rsid w:val="00E7165B"/>
    <w:rsid w:val="00E74095"/>
    <w:rsid w:val="00E74134"/>
    <w:rsid w:val="00E75BBF"/>
    <w:rsid w:val="00E7767B"/>
    <w:rsid w:val="00E777E4"/>
    <w:rsid w:val="00E8044B"/>
    <w:rsid w:val="00E82007"/>
    <w:rsid w:val="00E82626"/>
    <w:rsid w:val="00E82FC2"/>
    <w:rsid w:val="00E861C2"/>
    <w:rsid w:val="00E870FD"/>
    <w:rsid w:val="00E9025A"/>
    <w:rsid w:val="00E90686"/>
    <w:rsid w:val="00E907EA"/>
    <w:rsid w:val="00E94AC8"/>
    <w:rsid w:val="00E958BF"/>
    <w:rsid w:val="00EA0247"/>
    <w:rsid w:val="00EA02A7"/>
    <w:rsid w:val="00EA0987"/>
    <w:rsid w:val="00EA11AC"/>
    <w:rsid w:val="00EA16ED"/>
    <w:rsid w:val="00EA1862"/>
    <w:rsid w:val="00EA1CA7"/>
    <w:rsid w:val="00EA3130"/>
    <w:rsid w:val="00EA762D"/>
    <w:rsid w:val="00EA7984"/>
    <w:rsid w:val="00EB275C"/>
    <w:rsid w:val="00EB2F87"/>
    <w:rsid w:val="00EB36AC"/>
    <w:rsid w:val="00EB3C31"/>
    <w:rsid w:val="00EC6F55"/>
    <w:rsid w:val="00EC78AC"/>
    <w:rsid w:val="00ED061A"/>
    <w:rsid w:val="00ED1407"/>
    <w:rsid w:val="00ED27CF"/>
    <w:rsid w:val="00ED52B5"/>
    <w:rsid w:val="00ED546B"/>
    <w:rsid w:val="00ED7229"/>
    <w:rsid w:val="00EE1B43"/>
    <w:rsid w:val="00EE29F6"/>
    <w:rsid w:val="00EE4E51"/>
    <w:rsid w:val="00EE5974"/>
    <w:rsid w:val="00EF0814"/>
    <w:rsid w:val="00EF4529"/>
    <w:rsid w:val="00EF4A10"/>
    <w:rsid w:val="00EF4A65"/>
    <w:rsid w:val="00EF4B98"/>
    <w:rsid w:val="00EF7567"/>
    <w:rsid w:val="00EF7C99"/>
    <w:rsid w:val="00F00481"/>
    <w:rsid w:val="00F037A1"/>
    <w:rsid w:val="00F0644A"/>
    <w:rsid w:val="00F07E6E"/>
    <w:rsid w:val="00F10E8B"/>
    <w:rsid w:val="00F12595"/>
    <w:rsid w:val="00F13F13"/>
    <w:rsid w:val="00F14DE6"/>
    <w:rsid w:val="00F15A65"/>
    <w:rsid w:val="00F15C83"/>
    <w:rsid w:val="00F16190"/>
    <w:rsid w:val="00F1631B"/>
    <w:rsid w:val="00F16888"/>
    <w:rsid w:val="00F1696B"/>
    <w:rsid w:val="00F16D73"/>
    <w:rsid w:val="00F228DE"/>
    <w:rsid w:val="00F231D8"/>
    <w:rsid w:val="00F2391E"/>
    <w:rsid w:val="00F25392"/>
    <w:rsid w:val="00F30A28"/>
    <w:rsid w:val="00F30F24"/>
    <w:rsid w:val="00F314AF"/>
    <w:rsid w:val="00F31C5C"/>
    <w:rsid w:val="00F32B11"/>
    <w:rsid w:val="00F33382"/>
    <w:rsid w:val="00F34A23"/>
    <w:rsid w:val="00F34D07"/>
    <w:rsid w:val="00F401C4"/>
    <w:rsid w:val="00F41329"/>
    <w:rsid w:val="00F416B8"/>
    <w:rsid w:val="00F41F3D"/>
    <w:rsid w:val="00F4430E"/>
    <w:rsid w:val="00F463A5"/>
    <w:rsid w:val="00F46815"/>
    <w:rsid w:val="00F470A2"/>
    <w:rsid w:val="00F470E7"/>
    <w:rsid w:val="00F4723C"/>
    <w:rsid w:val="00F4751A"/>
    <w:rsid w:val="00F53098"/>
    <w:rsid w:val="00F53EF6"/>
    <w:rsid w:val="00F544AD"/>
    <w:rsid w:val="00F549D5"/>
    <w:rsid w:val="00F5561D"/>
    <w:rsid w:val="00F56FBF"/>
    <w:rsid w:val="00F6021C"/>
    <w:rsid w:val="00F63BFE"/>
    <w:rsid w:val="00F6411C"/>
    <w:rsid w:val="00F6594F"/>
    <w:rsid w:val="00F665D8"/>
    <w:rsid w:val="00F67261"/>
    <w:rsid w:val="00F700B6"/>
    <w:rsid w:val="00F70AC4"/>
    <w:rsid w:val="00F726ED"/>
    <w:rsid w:val="00F73911"/>
    <w:rsid w:val="00F74362"/>
    <w:rsid w:val="00F750C7"/>
    <w:rsid w:val="00F751EB"/>
    <w:rsid w:val="00F76E1C"/>
    <w:rsid w:val="00F773EC"/>
    <w:rsid w:val="00F802EB"/>
    <w:rsid w:val="00F8034B"/>
    <w:rsid w:val="00F812B2"/>
    <w:rsid w:val="00F81354"/>
    <w:rsid w:val="00F81994"/>
    <w:rsid w:val="00F8244B"/>
    <w:rsid w:val="00F8258F"/>
    <w:rsid w:val="00F82673"/>
    <w:rsid w:val="00F829FB"/>
    <w:rsid w:val="00F8336D"/>
    <w:rsid w:val="00F8388B"/>
    <w:rsid w:val="00F8404E"/>
    <w:rsid w:val="00F8552F"/>
    <w:rsid w:val="00F9195C"/>
    <w:rsid w:val="00F9318F"/>
    <w:rsid w:val="00F9570E"/>
    <w:rsid w:val="00F96115"/>
    <w:rsid w:val="00FA2253"/>
    <w:rsid w:val="00FA23C3"/>
    <w:rsid w:val="00FA3579"/>
    <w:rsid w:val="00FA5005"/>
    <w:rsid w:val="00FA6A6C"/>
    <w:rsid w:val="00FA7B3F"/>
    <w:rsid w:val="00FA7E86"/>
    <w:rsid w:val="00FB2A51"/>
    <w:rsid w:val="00FB3A89"/>
    <w:rsid w:val="00FB4C42"/>
    <w:rsid w:val="00FB5206"/>
    <w:rsid w:val="00FB53D9"/>
    <w:rsid w:val="00FC1410"/>
    <w:rsid w:val="00FC1E36"/>
    <w:rsid w:val="00FC3C0E"/>
    <w:rsid w:val="00FC3EC1"/>
    <w:rsid w:val="00FC4884"/>
    <w:rsid w:val="00FC6267"/>
    <w:rsid w:val="00FD0650"/>
    <w:rsid w:val="00FD5660"/>
    <w:rsid w:val="00FD59E9"/>
    <w:rsid w:val="00FD5CB7"/>
    <w:rsid w:val="00FD6110"/>
    <w:rsid w:val="00FD62EA"/>
    <w:rsid w:val="00FD6D3D"/>
    <w:rsid w:val="00FE0174"/>
    <w:rsid w:val="00FE073F"/>
    <w:rsid w:val="00FE1F2A"/>
    <w:rsid w:val="00FE2845"/>
    <w:rsid w:val="00FE53D2"/>
    <w:rsid w:val="00FE7AC0"/>
    <w:rsid w:val="00FF18FA"/>
    <w:rsid w:val="00FF2A8B"/>
    <w:rsid w:val="00FF4DFD"/>
    <w:rsid w:val="00FF553A"/>
    <w:rsid w:val="00FF61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F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45F5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basedOn w:val="a"/>
    <w:autoRedefine/>
    <w:rsid w:val="00945F52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30"/>
      <w:szCs w:val="30"/>
      <w:lang w:eastAsia="en-US"/>
    </w:rPr>
  </w:style>
  <w:style w:type="paragraph" w:customStyle="1" w:styleId="Default">
    <w:name w:val="Default"/>
    <w:rsid w:val="003040E6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5">
    <w:name w:val="Balloon Text"/>
    <w:basedOn w:val="a"/>
    <w:semiHidden/>
    <w:rsid w:val="008C12B0"/>
    <w:rPr>
      <w:sz w:val="18"/>
      <w:szCs w:val="18"/>
    </w:rPr>
  </w:style>
  <w:style w:type="paragraph" w:styleId="a6">
    <w:name w:val="Plain Text"/>
    <w:basedOn w:val="a"/>
    <w:rsid w:val="00B45515"/>
    <w:pPr>
      <w:widowControl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Char">
    <w:name w:val="Char Char Char Char Char Char"/>
    <w:basedOn w:val="a"/>
    <w:autoRedefine/>
    <w:rsid w:val="00A35DFC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30"/>
      <w:szCs w:val="30"/>
      <w:lang w:eastAsia="en-US"/>
    </w:rPr>
  </w:style>
  <w:style w:type="paragraph" w:styleId="a7">
    <w:name w:val="header"/>
    <w:basedOn w:val="a"/>
    <w:link w:val="Char"/>
    <w:rsid w:val="00EF75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EF7567"/>
    <w:rPr>
      <w:kern w:val="2"/>
      <w:sz w:val="18"/>
      <w:szCs w:val="18"/>
    </w:rPr>
  </w:style>
  <w:style w:type="paragraph" w:styleId="a8">
    <w:name w:val="footer"/>
    <w:basedOn w:val="a"/>
    <w:link w:val="Char0"/>
    <w:rsid w:val="00EF75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rsid w:val="00EF7567"/>
    <w:rPr>
      <w:kern w:val="2"/>
      <w:sz w:val="18"/>
      <w:szCs w:val="18"/>
    </w:rPr>
  </w:style>
  <w:style w:type="paragraph" w:customStyle="1" w:styleId="Char1">
    <w:name w:val="Char"/>
    <w:basedOn w:val="a"/>
    <w:rsid w:val="00AA0447"/>
    <w:pPr>
      <w:widowControl/>
      <w:spacing w:after="160" w:line="240" w:lineRule="exact"/>
      <w:jc w:val="left"/>
    </w:pPr>
    <w:rPr>
      <w:noProof/>
      <w:kern w:val="0"/>
      <w:sz w:val="20"/>
      <w:szCs w:val="20"/>
    </w:rPr>
  </w:style>
  <w:style w:type="paragraph" w:styleId="a9">
    <w:name w:val="List Paragraph"/>
    <w:basedOn w:val="a"/>
    <w:uiPriority w:val="34"/>
    <w:qFormat/>
    <w:rsid w:val="008E6B2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F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45F5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basedOn w:val="a"/>
    <w:autoRedefine/>
    <w:rsid w:val="00945F52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30"/>
      <w:szCs w:val="30"/>
      <w:lang w:eastAsia="en-US"/>
    </w:rPr>
  </w:style>
  <w:style w:type="paragraph" w:customStyle="1" w:styleId="Default">
    <w:name w:val="Default"/>
    <w:rsid w:val="003040E6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5">
    <w:name w:val="Balloon Text"/>
    <w:basedOn w:val="a"/>
    <w:semiHidden/>
    <w:rsid w:val="008C12B0"/>
    <w:rPr>
      <w:sz w:val="18"/>
      <w:szCs w:val="18"/>
    </w:rPr>
  </w:style>
  <w:style w:type="paragraph" w:styleId="a6">
    <w:name w:val="Plain Text"/>
    <w:basedOn w:val="a"/>
    <w:rsid w:val="00B45515"/>
    <w:pPr>
      <w:widowControl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CharCharCharChar">
    <w:name w:val="Char Char Char Char Char Char"/>
    <w:basedOn w:val="a"/>
    <w:autoRedefine/>
    <w:rsid w:val="00A35DFC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30"/>
      <w:szCs w:val="30"/>
      <w:lang w:eastAsia="en-US"/>
    </w:rPr>
  </w:style>
  <w:style w:type="paragraph" w:styleId="a7">
    <w:name w:val="header"/>
    <w:basedOn w:val="a"/>
    <w:link w:val="Char"/>
    <w:rsid w:val="00EF75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EF7567"/>
    <w:rPr>
      <w:kern w:val="2"/>
      <w:sz w:val="18"/>
      <w:szCs w:val="18"/>
    </w:rPr>
  </w:style>
  <w:style w:type="paragraph" w:styleId="a8">
    <w:name w:val="footer"/>
    <w:basedOn w:val="a"/>
    <w:link w:val="Char0"/>
    <w:rsid w:val="00EF75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rsid w:val="00EF7567"/>
    <w:rPr>
      <w:kern w:val="2"/>
      <w:sz w:val="18"/>
      <w:szCs w:val="18"/>
    </w:rPr>
  </w:style>
  <w:style w:type="paragraph" w:customStyle="1" w:styleId="Char1">
    <w:name w:val="Char"/>
    <w:basedOn w:val="a"/>
    <w:rsid w:val="00AA0447"/>
    <w:pPr>
      <w:widowControl/>
      <w:spacing w:after="160" w:line="240" w:lineRule="exact"/>
      <w:jc w:val="left"/>
    </w:pPr>
    <w:rPr>
      <w:noProof/>
      <w:kern w:val="0"/>
      <w:sz w:val="20"/>
      <w:szCs w:val="20"/>
    </w:rPr>
  </w:style>
  <w:style w:type="paragraph" w:styleId="a9">
    <w:name w:val="List Paragraph"/>
    <w:basedOn w:val="a"/>
    <w:uiPriority w:val="34"/>
    <w:qFormat/>
    <w:rsid w:val="008E6B2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8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47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8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4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04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108</Words>
  <Characters>620</Characters>
  <Application>Microsoft Office Word</Application>
  <DocSecurity>0</DocSecurity>
  <Lines>5</Lines>
  <Paragraphs>1</Paragraphs>
  <ScaleCrop>false</ScaleCrop>
  <Company>微软中国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证券代码：002324                              证券简称：普利特</dc:title>
  <dc:creator>微软用户</dc:creator>
  <cp:lastModifiedBy>YangFan杨帆</cp:lastModifiedBy>
  <cp:revision>136</cp:revision>
  <dcterms:created xsi:type="dcterms:W3CDTF">2017-08-31T06:04:00Z</dcterms:created>
  <dcterms:modified xsi:type="dcterms:W3CDTF">2017-10-16T00:27:00Z</dcterms:modified>
</cp:coreProperties>
</file>