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89E" w:rsidRPr="0061589E" w:rsidRDefault="0061589E" w:rsidP="0061589E">
      <w:pPr>
        <w:widowControl/>
        <w:shd w:val="clear" w:color="auto" w:fill="B80006"/>
        <w:spacing w:line="750" w:lineRule="atLeast"/>
        <w:jc w:val="left"/>
        <w:rPr>
          <w:rFonts w:ascii="宋体" w:eastAsia="宋体" w:hAnsi="宋体" w:cs="宋体"/>
          <w:color w:val="FFFFFF"/>
          <w:kern w:val="0"/>
          <w:sz w:val="30"/>
          <w:szCs w:val="30"/>
        </w:rPr>
      </w:pPr>
      <w:r w:rsidRPr="0061589E">
        <w:rPr>
          <w:rFonts w:ascii="宋体" w:eastAsia="宋体" w:hAnsi="宋体" w:cs="宋体"/>
          <w:color w:val="FFFFFF"/>
          <w:kern w:val="0"/>
          <w:sz w:val="30"/>
          <w:szCs w:val="30"/>
        </w:rPr>
        <w:t>云南信托-利亚德股份员工持股计划集合资金信托计划</w:t>
      </w:r>
    </w:p>
    <w:p w:rsidR="0061589E" w:rsidRPr="0061589E" w:rsidRDefault="0061589E" w:rsidP="0061589E">
      <w:pPr>
        <w:widowControl/>
        <w:numPr>
          <w:ilvl w:val="0"/>
          <w:numId w:val="1"/>
        </w:numPr>
        <w:shd w:val="clear" w:color="auto" w:fill="FFFFFF"/>
        <w:ind w:left="0"/>
        <w:jc w:val="center"/>
        <w:rPr>
          <w:rFonts w:ascii="宋体" w:eastAsia="宋体" w:hAnsi="宋体" w:cs="宋体"/>
          <w:color w:val="727272"/>
          <w:kern w:val="0"/>
          <w:szCs w:val="21"/>
        </w:rPr>
      </w:pPr>
      <w:r w:rsidRPr="0061589E">
        <w:rPr>
          <w:rFonts w:ascii="Arial" w:eastAsia="宋体" w:hAnsi="Arial" w:cs="Arial"/>
          <w:color w:val="505050"/>
          <w:kern w:val="0"/>
          <w:sz w:val="54"/>
          <w:szCs w:val="54"/>
        </w:rPr>
        <w:t>50,000</w:t>
      </w:r>
      <w:r w:rsidRPr="0061589E">
        <w:rPr>
          <w:rFonts w:ascii="宋体" w:eastAsia="宋体" w:hAnsi="宋体" w:cs="宋体"/>
          <w:color w:val="727272"/>
          <w:kern w:val="0"/>
          <w:szCs w:val="21"/>
        </w:rPr>
        <w:t>万元</w:t>
      </w:r>
    </w:p>
    <w:p w:rsidR="0061589E" w:rsidRPr="0061589E" w:rsidRDefault="0061589E" w:rsidP="0061589E">
      <w:pPr>
        <w:widowControl/>
        <w:shd w:val="clear" w:color="auto" w:fill="FFFFFF"/>
        <w:jc w:val="center"/>
        <w:rPr>
          <w:rFonts w:ascii="宋体" w:eastAsia="宋体" w:hAnsi="宋体" w:cs="宋体"/>
          <w:color w:val="727272"/>
          <w:kern w:val="0"/>
          <w:szCs w:val="21"/>
        </w:rPr>
      </w:pPr>
      <w:r w:rsidRPr="0061589E">
        <w:rPr>
          <w:rFonts w:ascii="宋体" w:eastAsia="宋体" w:hAnsi="宋体" w:cs="宋体"/>
          <w:color w:val="727272"/>
          <w:kern w:val="0"/>
          <w:szCs w:val="21"/>
        </w:rPr>
        <w:t>产品初始规模</w:t>
      </w:r>
    </w:p>
    <w:p w:rsidR="0061589E" w:rsidRPr="0061589E" w:rsidRDefault="0061589E" w:rsidP="0061589E">
      <w:pPr>
        <w:widowControl/>
        <w:numPr>
          <w:ilvl w:val="0"/>
          <w:numId w:val="1"/>
        </w:numPr>
        <w:pBdr>
          <w:left w:val="single" w:sz="6" w:space="0" w:color="E4E4E4"/>
        </w:pBdr>
        <w:shd w:val="clear" w:color="auto" w:fill="FFFFFF"/>
        <w:ind w:left="0"/>
        <w:jc w:val="center"/>
        <w:rPr>
          <w:rFonts w:ascii="宋体" w:eastAsia="宋体" w:hAnsi="宋体" w:cs="宋体"/>
          <w:color w:val="727272"/>
          <w:kern w:val="0"/>
          <w:szCs w:val="21"/>
        </w:rPr>
      </w:pPr>
      <w:r w:rsidRPr="0061589E">
        <w:rPr>
          <w:rFonts w:ascii="Arial" w:eastAsia="宋体" w:hAnsi="Arial" w:cs="Arial"/>
          <w:color w:val="505050"/>
          <w:kern w:val="0"/>
          <w:sz w:val="54"/>
          <w:szCs w:val="54"/>
        </w:rPr>
        <w:t>36</w:t>
      </w:r>
      <w:r w:rsidRPr="0061589E">
        <w:rPr>
          <w:rFonts w:ascii="宋体" w:eastAsia="宋体" w:hAnsi="宋体" w:cs="宋体"/>
          <w:color w:val="727272"/>
          <w:kern w:val="0"/>
          <w:szCs w:val="21"/>
        </w:rPr>
        <w:t>月</w:t>
      </w:r>
    </w:p>
    <w:p w:rsidR="0061589E" w:rsidRPr="0061589E" w:rsidRDefault="0061589E" w:rsidP="0061589E">
      <w:pPr>
        <w:widowControl/>
        <w:pBdr>
          <w:left w:val="single" w:sz="6" w:space="0" w:color="E4E4E4"/>
        </w:pBdr>
        <w:shd w:val="clear" w:color="auto" w:fill="FFFFFF"/>
        <w:jc w:val="center"/>
        <w:rPr>
          <w:rFonts w:ascii="宋体" w:eastAsia="宋体" w:hAnsi="宋体" w:cs="宋体"/>
          <w:color w:val="727272"/>
          <w:kern w:val="0"/>
          <w:szCs w:val="21"/>
        </w:rPr>
      </w:pPr>
      <w:r w:rsidRPr="0061589E">
        <w:rPr>
          <w:rFonts w:ascii="宋体" w:eastAsia="宋体" w:hAnsi="宋体" w:cs="宋体"/>
          <w:color w:val="727272"/>
          <w:kern w:val="0"/>
          <w:szCs w:val="21"/>
        </w:rPr>
        <w:t>信托期限</w:t>
      </w:r>
    </w:p>
    <w:p w:rsidR="0061589E" w:rsidRPr="0061589E" w:rsidRDefault="0061589E" w:rsidP="0061589E">
      <w:pPr>
        <w:widowControl/>
        <w:numPr>
          <w:ilvl w:val="0"/>
          <w:numId w:val="1"/>
        </w:numPr>
        <w:pBdr>
          <w:left w:val="single" w:sz="6" w:space="0" w:color="E4E4E4"/>
        </w:pBdr>
        <w:shd w:val="clear" w:color="auto" w:fill="FFFFFF"/>
        <w:ind w:left="0"/>
        <w:jc w:val="center"/>
        <w:rPr>
          <w:rFonts w:ascii="宋体" w:eastAsia="宋体" w:hAnsi="宋体" w:cs="宋体"/>
          <w:color w:val="727272"/>
          <w:kern w:val="0"/>
          <w:szCs w:val="21"/>
        </w:rPr>
      </w:pPr>
      <w:r w:rsidRPr="0061589E">
        <w:rPr>
          <w:rFonts w:ascii="宋体" w:eastAsia="宋体" w:hAnsi="宋体" w:cs="宋体"/>
          <w:color w:val="727272"/>
          <w:kern w:val="0"/>
          <w:szCs w:val="21"/>
        </w:rPr>
        <w:t>产品运行中 </w:t>
      </w:r>
    </w:p>
    <w:p w:rsidR="0061589E" w:rsidRPr="0061589E" w:rsidRDefault="0061589E" w:rsidP="0061589E">
      <w:pPr>
        <w:widowControl/>
        <w:pBdr>
          <w:left w:val="single" w:sz="6" w:space="0" w:color="E4E4E4"/>
        </w:pBdr>
        <w:shd w:val="clear" w:color="auto" w:fill="FFFFFF"/>
        <w:jc w:val="center"/>
        <w:rPr>
          <w:rFonts w:ascii="宋体" w:eastAsia="宋体" w:hAnsi="宋体" w:cs="宋体"/>
          <w:color w:val="727272"/>
          <w:kern w:val="0"/>
          <w:szCs w:val="21"/>
        </w:rPr>
      </w:pPr>
      <w:r w:rsidRPr="0061589E">
        <w:rPr>
          <w:rFonts w:ascii="宋体" w:eastAsia="宋体" w:hAnsi="宋体" w:cs="宋体"/>
          <w:b/>
          <w:bCs/>
          <w:color w:val="B80006"/>
          <w:kern w:val="0"/>
          <w:szCs w:val="21"/>
        </w:rPr>
        <w:t>100%</w:t>
      </w:r>
    </w:p>
    <w:p w:rsidR="0061589E" w:rsidRPr="0061589E" w:rsidRDefault="0061589E" w:rsidP="0061589E">
      <w:pPr>
        <w:widowControl/>
        <w:numPr>
          <w:ilvl w:val="0"/>
          <w:numId w:val="1"/>
        </w:numPr>
        <w:pBdr>
          <w:left w:val="single" w:sz="6" w:space="0" w:color="E4E4E4"/>
        </w:pBdr>
        <w:shd w:val="clear" w:color="auto" w:fill="FFFFFF"/>
        <w:ind w:left="0"/>
        <w:jc w:val="center"/>
        <w:rPr>
          <w:rFonts w:ascii="宋体" w:eastAsia="宋体" w:hAnsi="宋体" w:cs="宋体"/>
          <w:color w:val="727272"/>
          <w:kern w:val="0"/>
          <w:szCs w:val="21"/>
        </w:rPr>
      </w:pPr>
      <w:hyperlink r:id="rId6" w:history="1">
        <w:r w:rsidRPr="0061589E">
          <w:rPr>
            <w:rFonts w:ascii="宋体" w:eastAsia="宋体" w:hAnsi="宋体" w:cs="宋体"/>
            <w:color w:val="FFFFFF"/>
            <w:kern w:val="0"/>
            <w:sz w:val="24"/>
            <w:szCs w:val="24"/>
            <w:shd w:val="clear" w:color="auto" w:fill="B80006"/>
          </w:rPr>
          <w:t>产品咨询</w:t>
        </w:r>
      </w:hyperlink>
    </w:p>
    <w:p w:rsidR="0061589E" w:rsidRPr="0061589E" w:rsidRDefault="0061589E" w:rsidP="0061589E">
      <w:pPr>
        <w:widowControl/>
        <w:numPr>
          <w:ilvl w:val="0"/>
          <w:numId w:val="2"/>
        </w:numPr>
        <w:pBdr>
          <w:bottom w:val="single" w:sz="18" w:space="0" w:color="B80006"/>
        </w:pBdr>
        <w:shd w:val="clear" w:color="auto" w:fill="FFFFFF"/>
        <w:spacing w:line="750" w:lineRule="atLeast"/>
        <w:ind w:left="1200"/>
        <w:jc w:val="left"/>
        <w:rPr>
          <w:rFonts w:ascii="宋体" w:eastAsia="宋体" w:hAnsi="宋体" w:cs="宋体"/>
          <w:color w:val="363636"/>
          <w:kern w:val="0"/>
          <w:sz w:val="27"/>
          <w:szCs w:val="27"/>
        </w:rPr>
      </w:pPr>
      <w:r w:rsidRPr="0061589E">
        <w:rPr>
          <w:rFonts w:ascii="宋体" w:eastAsia="宋体" w:hAnsi="宋体" w:cs="宋体"/>
          <w:color w:val="363636"/>
          <w:kern w:val="0"/>
          <w:sz w:val="27"/>
          <w:szCs w:val="27"/>
        </w:rPr>
        <w:t>产品简介</w:t>
      </w:r>
    </w:p>
    <w:p w:rsidR="0061589E" w:rsidRPr="0061589E" w:rsidRDefault="0061589E" w:rsidP="0061589E">
      <w:pPr>
        <w:widowControl/>
        <w:shd w:val="clear" w:color="auto" w:fill="FFFFFF"/>
        <w:jc w:val="left"/>
        <w:rPr>
          <w:rFonts w:ascii="宋体" w:eastAsia="宋体" w:hAnsi="宋体" w:cs="宋体"/>
          <w:color w:val="363636"/>
          <w:kern w:val="0"/>
          <w:sz w:val="27"/>
          <w:szCs w:val="27"/>
        </w:rPr>
      </w:pPr>
      <w:r w:rsidRPr="0061589E">
        <w:rPr>
          <w:rFonts w:ascii="宋体" w:eastAsia="宋体" w:hAnsi="宋体" w:cs="宋体"/>
          <w:color w:val="363636"/>
          <w:kern w:val="0"/>
          <w:sz w:val="27"/>
          <w:szCs w:val="27"/>
        </w:rPr>
        <w:t> </w:t>
      </w:r>
    </w:p>
    <w:p w:rsidR="0061589E" w:rsidRPr="0061589E" w:rsidRDefault="0061589E" w:rsidP="0061589E">
      <w:pPr>
        <w:widowControl/>
        <w:numPr>
          <w:ilvl w:val="0"/>
          <w:numId w:val="2"/>
        </w:numPr>
        <w:shd w:val="clear" w:color="auto" w:fill="FFFFFF"/>
        <w:spacing w:line="750" w:lineRule="atLeast"/>
        <w:ind w:left="1200"/>
        <w:jc w:val="left"/>
        <w:rPr>
          <w:rFonts w:ascii="宋体" w:eastAsia="宋体" w:hAnsi="宋体" w:cs="宋体"/>
          <w:color w:val="363636"/>
          <w:kern w:val="0"/>
          <w:sz w:val="27"/>
          <w:szCs w:val="27"/>
        </w:rPr>
      </w:pPr>
      <w:hyperlink r:id="rId7" w:history="1">
        <w:r w:rsidRPr="0061589E">
          <w:rPr>
            <w:rFonts w:ascii="宋体" w:eastAsia="宋体" w:hAnsi="宋体" w:cs="宋体"/>
            <w:color w:val="333333"/>
            <w:kern w:val="0"/>
            <w:sz w:val="27"/>
            <w:szCs w:val="27"/>
          </w:rPr>
          <w:t>净值披露</w:t>
        </w:r>
      </w:hyperlink>
    </w:p>
    <w:p w:rsidR="0061589E" w:rsidRPr="0061589E" w:rsidRDefault="0061589E" w:rsidP="0061589E">
      <w:pPr>
        <w:widowControl/>
        <w:shd w:val="clear" w:color="auto" w:fill="FFFFFF"/>
        <w:jc w:val="left"/>
        <w:rPr>
          <w:rFonts w:ascii="宋体" w:eastAsia="宋体" w:hAnsi="宋体" w:cs="宋体"/>
          <w:color w:val="363636"/>
          <w:kern w:val="0"/>
          <w:sz w:val="27"/>
          <w:szCs w:val="27"/>
        </w:rPr>
      </w:pPr>
      <w:r w:rsidRPr="0061589E">
        <w:rPr>
          <w:rFonts w:ascii="宋体" w:eastAsia="宋体" w:hAnsi="宋体" w:cs="宋体"/>
          <w:color w:val="363636"/>
          <w:kern w:val="0"/>
          <w:sz w:val="27"/>
          <w:szCs w:val="27"/>
        </w:rPr>
        <w:t> </w:t>
      </w:r>
    </w:p>
    <w:p w:rsidR="0061589E" w:rsidRPr="0061589E" w:rsidRDefault="0061589E" w:rsidP="0061589E">
      <w:pPr>
        <w:widowControl/>
        <w:numPr>
          <w:ilvl w:val="0"/>
          <w:numId w:val="2"/>
        </w:numPr>
        <w:shd w:val="clear" w:color="auto" w:fill="FFFFFF"/>
        <w:spacing w:line="750" w:lineRule="atLeast"/>
        <w:ind w:left="1200"/>
        <w:jc w:val="left"/>
        <w:rPr>
          <w:rFonts w:ascii="宋体" w:eastAsia="宋体" w:hAnsi="宋体" w:cs="宋体"/>
          <w:color w:val="363636"/>
          <w:kern w:val="0"/>
          <w:sz w:val="27"/>
          <w:szCs w:val="27"/>
        </w:rPr>
      </w:pPr>
      <w:hyperlink r:id="rId8" w:history="1">
        <w:r w:rsidRPr="0061589E">
          <w:rPr>
            <w:rFonts w:ascii="宋体" w:eastAsia="宋体" w:hAnsi="宋体" w:cs="宋体"/>
            <w:color w:val="333333"/>
            <w:kern w:val="0"/>
            <w:sz w:val="27"/>
            <w:szCs w:val="27"/>
          </w:rPr>
          <w:t>公告报告</w:t>
        </w:r>
      </w:hyperlink>
    </w:p>
    <w:p w:rsidR="0061589E" w:rsidRPr="0061589E" w:rsidRDefault="0061589E" w:rsidP="0061589E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61589E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1.信托名称： 云南信托-利亚德股份员工持股计划集合资金信托计划</w:t>
      </w:r>
    </w:p>
    <w:p w:rsidR="0061589E" w:rsidRPr="0061589E" w:rsidRDefault="0061589E" w:rsidP="0061589E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61589E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2.信托期限 :  36月</w:t>
      </w:r>
    </w:p>
    <w:p w:rsidR="0061589E" w:rsidRPr="0061589E" w:rsidRDefault="0061589E" w:rsidP="0061589E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61589E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3.成立规模 :  50,000万元</w:t>
      </w:r>
    </w:p>
    <w:p w:rsidR="0061589E" w:rsidRPr="0061589E" w:rsidRDefault="0061589E" w:rsidP="0061589E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61589E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4.资金运用方式 : 信托计划资金用于投资上市公司利亚德光电股份有限公司（股票代码300296）的股票（以下简称“标的股票”）及认购信托业保障基金。闲置的信托计划资金可用于投资现金类产品，包括银行存款、国债逆回购、货币基金。</w:t>
      </w:r>
    </w:p>
    <w:p w:rsidR="0061589E" w:rsidRPr="0061589E" w:rsidRDefault="0061589E" w:rsidP="0061589E">
      <w:pPr>
        <w:widowControl/>
        <w:shd w:val="clear" w:color="auto" w:fill="FFFFFF"/>
        <w:spacing w:line="420" w:lineRule="atLeast"/>
        <w:jc w:val="left"/>
        <w:rPr>
          <w:rFonts w:ascii="Arial" w:eastAsia="宋体" w:hAnsi="Arial" w:cs="Arial"/>
          <w:color w:val="505050"/>
          <w:kern w:val="0"/>
          <w:sz w:val="20"/>
          <w:szCs w:val="20"/>
        </w:rPr>
      </w:pPr>
      <w:r w:rsidRPr="0061589E">
        <w:rPr>
          <w:rFonts w:ascii="微软雅黑" w:eastAsia="微软雅黑" w:hAnsi="微软雅黑" w:cs="Arial" w:hint="eastAsia"/>
          <w:color w:val="505050"/>
          <w:kern w:val="0"/>
          <w:sz w:val="24"/>
          <w:szCs w:val="24"/>
        </w:rPr>
        <w:t>5.最低认购额： 个人投资者、机构委托人认购信托单位的单笔认购金额最低为人民币100万元。     </w:t>
      </w:r>
    </w:p>
    <w:p w:rsidR="000142C7" w:rsidRDefault="0061589E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75F4D"/>
    <w:multiLevelType w:val="multilevel"/>
    <w:tmpl w:val="CB704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C8079E"/>
    <w:multiLevelType w:val="multilevel"/>
    <w:tmpl w:val="E6422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BA8"/>
    <w:rsid w:val="00543BA8"/>
    <w:rsid w:val="0061589E"/>
    <w:rsid w:val="00755317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">
    <w:name w:val="title"/>
    <w:basedOn w:val="a"/>
    <w:rsid w:val="006158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6158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6158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un">
    <w:name w:val="run"/>
    <w:basedOn w:val="a0"/>
    <w:rsid w:val="0061589E"/>
  </w:style>
  <w:style w:type="character" w:customStyle="1" w:styleId="apple-converted-space">
    <w:name w:val="apple-converted-space"/>
    <w:basedOn w:val="a0"/>
    <w:rsid w:val="0061589E"/>
  </w:style>
  <w:style w:type="character" w:customStyle="1" w:styleId="consua">
    <w:name w:val="consua"/>
    <w:basedOn w:val="a0"/>
    <w:rsid w:val="0061589E"/>
  </w:style>
  <w:style w:type="character" w:styleId="a4">
    <w:name w:val="Hyperlink"/>
    <w:basedOn w:val="a0"/>
    <w:uiPriority w:val="99"/>
    <w:semiHidden/>
    <w:unhideWhenUsed/>
    <w:rsid w:val="0061589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">
    <w:name w:val="title"/>
    <w:basedOn w:val="a"/>
    <w:rsid w:val="006158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6158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6158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un">
    <w:name w:val="run"/>
    <w:basedOn w:val="a0"/>
    <w:rsid w:val="0061589E"/>
  </w:style>
  <w:style w:type="character" w:customStyle="1" w:styleId="apple-converted-space">
    <w:name w:val="apple-converted-space"/>
    <w:basedOn w:val="a0"/>
    <w:rsid w:val="0061589E"/>
  </w:style>
  <w:style w:type="character" w:customStyle="1" w:styleId="consua">
    <w:name w:val="consua"/>
    <w:basedOn w:val="a0"/>
    <w:rsid w:val="0061589E"/>
  </w:style>
  <w:style w:type="character" w:styleId="a4">
    <w:name w:val="Hyperlink"/>
    <w:basedOn w:val="a0"/>
    <w:uiPriority w:val="99"/>
    <w:semiHidden/>
    <w:unhideWhenUsed/>
    <w:rsid w:val="006158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2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181149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23031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ntrust.com/Disclosure/Notice?pid=4045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yntrust.com/Disclosure/NetValue?name=%E4%BA%91%E5%8D%97%E4%BF%A1%E6%89%98-%E5%88%A9%E4%BA%9A%E5%BE%B7%E8%82%A1%E4%BB%BD%E5%91%98%E5%B7%A5%E6%8C%81%E8%82%A1%E8%AE%A1%E5%88%92%E9%9B%86%E5%90%88%E8%B5%84%E9%87%91%E4%BF%A1%E6%89%98%E8%AE%A1%E5%88%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ntrust.com/CallCenter/Message1?name=%E4%BA%91%E5%8D%97%E4%BF%A1%E6%89%98-%E5%88%A9%E4%BA%9A%E5%BE%B7%E8%82%A1%E4%BB%BD%E5%91%98%E5%B7%A5%E6%8C%81%E8%82%A1%E8%AE%A1%E5%88%92%E9%9B%86%E5%90%88%E8%B5%84%E9%87%91%E4%BF%A1%E6%89%98%E8%AE%A1%E5%88%92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2017-10-23T07:13:00Z</dcterms:created>
  <dcterms:modified xsi:type="dcterms:W3CDTF">2017-10-23T07:13:00Z</dcterms:modified>
</cp:coreProperties>
</file>