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E4C" w:rsidRDefault="00CE18CD">
      <w:r w:rsidRPr="00CE18CD">
        <w:rPr>
          <w:rFonts w:hint="eastAsia"/>
        </w:rPr>
        <w:t>长江证券</w:t>
      </w:r>
      <w:r w:rsidRPr="00CE18CD">
        <w:rPr>
          <w:rFonts w:hint="eastAsia"/>
        </w:rPr>
        <w:t>(</w:t>
      </w:r>
      <w:r w:rsidRPr="00CE18CD">
        <w:rPr>
          <w:rFonts w:hint="eastAsia"/>
        </w:rPr>
        <w:t>上海</w:t>
      </w:r>
      <w:r w:rsidRPr="00CE18CD">
        <w:rPr>
          <w:rFonts w:hint="eastAsia"/>
        </w:rPr>
        <w:t>)</w:t>
      </w:r>
      <w:r w:rsidRPr="00CE18CD">
        <w:rPr>
          <w:rFonts w:hint="eastAsia"/>
        </w:rPr>
        <w:t>资产管理有限公司关于推迟披露旗下集合资产管理计划</w:t>
      </w:r>
      <w:r w:rsidRPr="00CE18CD">
        <w:rPr>
          <w:rFonts w:hint="eastAsia"/>
        </w:rPr>
        <w:t>2019</w:t>
      </w:r>
      <w:r w:rsidRPr="00CE18CD">
        <w:rPr>
          <w:rFonts w:hint="eastAsia"/>
        </w:rPr>
        <w:t>年年度报告的公告</w:t>
      </w:r>
    </w:p>
    <w:p w:rsidR="00CE18CD" w:rsidRDefault="00CE18CD" w:rsidP="00CE18CD">
      <w:pPr>
        <w:pStyle w:val="a3"/>
        <w:shd w:val="clear" w:color="auto" w:fill="FFFFFF"/>
        <w:spacing w:before="0" w:beforeAutospacing="0" w:after="0" w:afterAutospacing="0" w:line="338" w:lineRule="atLeast"/>
        <w:ind w:firstLine="420"/>
        <w:rPr>
          <w:rFonts w:ascii="Arial" w:hAnsi="Arial" w:cs="Arial"/>
          <w:color w:val="4C4C4C"/>
          <w:sz w:val="23"/>
          <w:szCs w:val="23"/>
        </w:rPr>
      </w:pPr>
      <w:r>
        <w:rPr>
          <w:rFonts w:cs="Arial" w:hint="eastAsia"/>
          <w:color w:val="4C4C4C"/>
          <w:sz w:val="29"/>
          <w:szCs w:val="29"/>
        </w:rPr>
        <w:t>受新型冠状病毒肺炎疫情的影响，原定于2020年3月31日披露的公司旗下集合资产管理计划2019年年度报告，将推迟至2020年5月29日前披露。给投资者带来的不便，敬请理解。</w:t>
      </w:r>
    </w:p>
    <w:p w:rsidR="00CE18CD" w:rsidRDefault="00CE18CD" w:rsidP="00CE18CD">
      <w:pPr>
        <w:pStyle w:val="a3"/>
        <w:shd w:val="clear" w:color="auto" w:fill="FFFFFF"/>
        <w:spacing w:before="0" w:beforeAutospacing="0" w:after="0" w:afterAutospacing="0" w:line="338" w:lineRule="atLeast"/>
        <w:ind w:firstLine="555"/>
        <w:rPr>
          <w:rFonts w:ascii="Arial" w:hAnsi="Arial" w:cs="Arial"/>
          <w:color w:val="4C4C4C"/>
          <w:sz w:val="23"/>
          <w:szCs w:val="23"/>
        </w:rPr>
      </w:pPr>
      <w:r>
        <w:rPr>
          <w:rFonts w:cs="Arial" w:hint="eastAsia"/>
          <w:color w:val="4C4C4C"/>
          <w:sz w:val="29"/>
          <w:szCs w:val="29"/>
        </w:rPr>
        <w:t>特此公告。</w:t>
      </w:r>
    </w:p>
    <w:p w:rsidR="00CE18CD" w:rsidRDefault="00CE18CD" w:rsidP="00CE18CD">
      <w:pPr>
        <w:pStyle w:val="a3"/>
        <w:shd w:val="clear" w:color="auto" w:fill="FFFFFF"/>
        <w:spacing w:before="0" w:beforeAutospacing="0" w:after="0" w:afterAutospacing="0" w:line="338" w:lineRule="atLeast"/>
        <w:ind w:firstLine="555"/>
        <w:rPr>
          <w:rFonts w:ascii="Arial" w:hAnsi="Arial" w:cs="Arial"/>
          <w:color w:val="4C4C4C"/>
          <w:sz w:val="23"/>
          <w:szCs w:val="23"/>
        </w:rPr>
      </w:pPr>
      <w:r>
        <w:rPr>
          <w:rFonts w:cs="Arial" w:hint="eastAsia"/>
          <w:color w:val="4C4C4C"/>
          <w:sz w:val="29"/>
          <w:szCs w:val="29"/>
        </w:rPr>
        <w:t> </w:t>
      </w:r>
    </w:p>
    <w:p w:rsidR="00CE18CD" w:rsidRDefault="00CE18CD" w:rsidP="00CE18CD">
      <w:pPr>
        <w:pStyle w:val="a3"/>
        <w:shd w:val="clear" w:color="auto" w:fill="FFFFFF"/>
        <w:spacing w:before="0" w:beforeAutospacing="0" w:after="0" w:afterAutospacing="0" w:line="338" w:lineRule="atLeast"/>
        <w:ind w:firstLine="555"/>
        <w:rPr>
          <w:rFonts w:ascii="Arial" w:hAnsi="Arial" w:cs="Arial"/>
          <w:color w:val="4C4C4C"/>
          <w:sz w:val="23"/>
          <w:szCs w:val="23"/>
        </w:rPr>
      </w:pPr>
      <w:r>
        <w:rPr>
          <w:rFonts w:cs="Arial" w:hint="eastAsia"/>
          <w:color w:val="4C4C4C"/>
          <w:sz w:val="29"/>
          <w:szCs w:val="29"/>
        </w:rPr>
        <w:t> </w:t>
      </w:r>
    </w:p>
    <w:p w:rsidR="00CE18CD" w:rsidRDefault="00CE18CD" w:rsidP="00CE18CD">
      <w:pPr>
        <w:pStyle w:val="a3"/>
        <w:shd w:val="clear" w:color="auto" w:fill="FFFFFF"/>
        <w:spacing w:before="0" w:beforeAutospacing="0" w:after="0" w:afterAutospacing="0" w:line="338" w:lineRule="atLeast"/>
        <w:ind w:firstLine="3915"/>
        <w:jc w:val="right"/>
        <w:rPr>
          <w:rFonts w:ascii="Arial" w:hAnsi="Arial" w:cs="Arial"/>
          <w:color w:val="4C4C4C"/>
          <w:sz w:val="23"/>
          <w:szCs w:val="23"/>
        </w:rPr>
      </w:pPr>
      <w:r>
        <w:rPr>
          <w:rFonts w:cs="Arial" w:hint="eastAsia"/>
          <w:color w:val="4C4C4C"/>
          <w:sz w:val="29"/>
          <w:szCs w:val="29"/>
        </w:rPr>
        <w:t>长江证券（上海）资产管理有限公司</w:t>
      </w:r>
    </w:p>
    <w:p w:rsidR="00CE18CD" w:rsidRDefault="00CE18CD" w:rsidP="00CE18CD">
      <w:pPr>
        <w:pStyle w:val="a3"/>
        <w:shd w:val="clear" w:color="auto" w:fill="FFFFFF"/>
        <w:spacing w:before="0" w:beforeAutospacing="0" w:after="0" w:afterAutospacing="0" w:line="338" w:lineRule="atLeast"/>
        <w:ind w:firstLine="5880"/>
        <w:jc w:val="right"/>
        <w:rPr>
          <w:rFonts w:ascii="Arial" w:hAnsi="Arial" w:cs="Arial"/>
          <w:color w:val="4C4C4C"/>
          <w:sz w:val="23"/>
          <w:szCs w:val="23"/>
        </w:rPr>
      </w:pPr>
      <w:r>
        <w:rPr>
          <w:rFonts w:cs="Arial" w:hint="eastAsia"/>
          <w:color w:val="4C4C4C"/>
          <w:sz w:val="29"/>
          <w:szCs w:val="29"/>
        </w:rPr>
        <w:t>2020年3月27日</w:t>
      </w:r>
    </w:p>
    <w:p w:rsidR="00CE18CD" w:rsidRPr="00CE18CD" w:rsidRDefault="00CE18CD">
      <w:pPr>
        <w:rPr>
          <w:rFonts w:hint="eastAsia"/>
        </w:rPr>
      </w:pPr>
      <w:bookmarkStart w:id="0" w:name="_GoBack"/>
      <w:bookmarkEnd w:id="0"/>
    </w:p>
    <w:sectPr w:rsidR="00CE18CD" w:rsidRPr="00CE18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89C"/>
    <w:rsid w:val="004B4C8B"/>
    <w:rsid w:val="0072489C"/>
    <w:rsid w:val="00CE18CD"/>
    <w:rsid w:val="00FA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27907F-8D20-453F-A4D1-7BAF53CD7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18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6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146</Characters>
  <Application>Microsoft Office Word</Application>
  <DocSecurity>0</DocSecurity>
  <Lines>1</Lines>
  <Paragraphs>1</Paragraphs>
  <ScaleCrop>false</ScaleCrop>
  <Company>Microsoft</Company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倪雪</dc:creator>
  <cp:keywords/>
  <dc:description/>
  <cp:lastModifiedBy>倪雪</cp:lastModifiedBy>
  <cp:revision>2</cp:revision>
  <dcterms:created xsi:type="dcterms:W3CDTF">2020-03-30T05:37:00Z</dcterms:created>
  <dcterms:modified xsi:type="dcterms:W3CDTF">2020-03-30T05:37:00Z</dcterms:modified>
</cp:coreProperties>
</file>