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6B80" w:rsidRPr="00DE6B80" w:rsidRDefault="00DE6B80" w:rsidP="00DE6B80">
      <w:pPr>
        <w:widowControl/>
        <w:spacing w:before="100" w:beforeAutospacing="1" w:after="100" w:afterAutospacing="1"/>
        <w:jc w:val="center"/>
        <w:outlineLvl w:val="0"/>
        <w:rPr>
          <w:rFonts w:ascii="Simsun" w:eastAsia="宋体" w:hAnsi="Simsun" w:cs="宋体"/>
          <w:b/>
          <w:bCs/>
          <w:color w:val="000000"/>
          <w:kern w:val="36"/>
          <w:sz w:val="48"/>
          <w:szCs w:val="48"/>
        </w:rPr>
      </w:pPr>
      <w:r w:rsidRPr="00DE6B80">
        <w:rPr>
          <w:rFonts w:ascii="Simsun" w:eastAsia="宋体" w:hAnsi="Simsun" w:cs="宋体"/>
          <w:b/>
          <w:bCs/>
          <w:color w:val="000000"/>
          <w:kern w:val="36"/>
          <w:sz w:val="48"/>
          <w:szCs w:val="48"/>
        </w:rPr>
        <w:t>东兴</w:t>
      </w:r>
      <w:r w:rsidRPr="00DE6B80">
        <w:rPr>
          <w:rFonts w:ascii="Simsun" w:eastAsia="宋体" w:hAnsi="Simsun" w:cs="宋体"/>
          <w:b/>
          <w:bCs/>
          <w:color w:val="000000"/>
          <w:kern w:val="36"/>
          <w:sz w:val="48"/>
          <w:szCs w:val="48"/>
        </w:rPr>
        <w:t>-</w:t>
      </w:r>
      <w:r w:rsidRPr="00DE6B80">
        <w:rPr>
          <w:rFonts w:ascii="Simsun" w:eastAsia="宋体" w:hAnsi="Simsun" w:cs="宋体"/>
          <w:b/>
          <w:bCs/>
          <w:color w:val="000000"/>
          <w:kern w:val="36"/>
          <w:sz w:val="48"/>
          <w:szCs w:val="48"/>
        </w:rPr>
        <w:t>珺牛量子</w:t>
      </w:r>
      <w:r w:rsidRPr="00DE6B80">
        <w:rPr>
          <w:rFonts w:ascii="Simsun" w:eastAsia="宋体" w:hAnsi="Simsun" w:cs="宋体"/>
          <w:b/>
          <w:bCs/>
          <w:color w:val="000000"/>
          <w:kern w:val="36"/>
          <w:sz w:val="48"/>
          <w:szCs w:val="48"/>
        </w:rPr>
        <w:t>4</w:t>
      </w:r>
      <w:r w:rsidRPr="00DE6B80">
        <w:rPr>
          <w:rFonts w:ascii="Simsun" w:eastAsia="宋体" w:hAnsi="Simsun" w:cs="宋体"/>
          <w:b/>
          <w:bCs/>
          <w:color w:val="000000"/>
          <w:kern w:val="36"/>
          <w:sz w:val="48"/>
          <w:szCs w:val="48"/>
        </w:rPr>
        <w:t>号资产管理计划成立通知</w:t>
      </w:r>
    </w:p>
    <w:p w:rsidR="00DE6B80" w:rsidRPr="00DE6B80" w:rsidRDefault="00DE6B80" w:rsidP="00DE6B80">
      <w:pPr>
        <w:widowControl/>
        <w:spacing w:before="100" w:beforeAutospacing="1" w:after="100" w:afterAutospacing="1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</w:p>
    <w:p w:rsidR="00DE6B80" w:rsidRPr="00DE6B80" w:rsidRDefault="00DE6B80" w:rsidP="00DE6B80">
      <w:pPr>
        <w:widowControl/>
        <w:spacing w:before="100" w:beforeAutospacing="1" w:after="100" w:afterAutospacing="1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DE6B80">
        <w:rPr>
          <w:rFonts w:ascii="Simsun" w:eastAsia="宋体" w:hAnsi="Simsun" w:cs="宋体"/>
          <w:color w:val="000000"/>
          <w:kern w:val="0"/>
          <w:sz w:val="27"/>
          <w:szCs w:val="27"/>
        </w:rPr>
        <w:t xml:space="preserve">      </w:t>
      </w:r>
      <w:r w:rsidRPr="00DE6B80">
        <w:rPr>
          <w:rFonts w:ascii="Simsun" w:eastAsia="宋体" w:hAnsi="Simsun" w:cs="宋体"/>
          <w:color w:val="000000"/>
          <w:kern w:val="0"/>
          <w:sz w:val="27"/>
          <w:szCs w:val="27"/>
        </w:rPr>
        <w:t>我公司管理的</w:t>
      </w:r>
      <w:r w:rsidRPr="00DE6B80">
        <w:rPr>
          <w:rFonts w:ascii="Simsun" w:eastAsia="宋体" w:hAnsi="Simsun" w:cs="宋体"/>
          <w:color w:val="000000"/>
          <w:kern w:val="0"/>
          <w:sz w:val="27"/>
          <w:szCs w:val="27"/>
        </w:rPr>
        <w:t>“</w:t>
      </w:r>
      <w:r w:rsidRPr="00DE6B80">
        <w:rPr>
          <w:rFonts w:ascii="Simsun" w:eastAsia="宋体" w:hAnsi="Simsun" w:cs="宋体"/>
          <w:color w:val="000000"/>
          <w:kern w:val="0"/>
          <w:sz w:val="27"/>
          <w:szCs w:val="27"/>
        </w:rPr>
        <w:t>东兴</w:t>
      </w:r>
      <w:r w:rsidRPr="00DE6B80">
        <w:rPr>
          <w:rFonts w:ascii="Simsun" w:eastAsia="宋体" w:hAnsi="Simsun" w:cs="宋体"/>
          <w:color w:val="000000"/>
          <w:kern w:val="0"/>
          <w:sz w:val="27"/>
          <w:szCs w:val="27"/>
        </w:rPr>
        <w:t>-</w:t>
      </w:r>
      <w:r w:rsidRPr="00DE6B80">
        <w:rPr>
          <w:rFonts w:ascii="Simsun" w:eastAsia="宋体" w:hAnsi="Simsun" w:cs="宋体"/>
          <w:color w:val="000000"/>
          <w:kern w:val="0"/>
          <w:sz w:val="27"/>
          <w:szCs w:val="27"/>
        </w:rPr>
        <w:t>珺牛量子</w:t>
      </w:r>
      <w:r w:rsidRPr="00DE6B80">
        <w:rPr>
          <w:rFonts w:ascii="Simsun" w:eastAsia="宋体" w:hAnsi="Simsun" w:cs="宋体"/>
          <w:color w:val="000000"/>
          <w:kern w:val="0"/>
          <w:sz w:val="27"/>
          <w:szCs w:val="27"/>
        </w:rPr>
        <w:t>4</w:t>
      </w:r>
      <w:r w:rsidRPr="00DE6B80">
        <w:rPr>
          <w:rFonts w:ascii="Simsun" w:eastAsia="宋体" w:hAnsi="Simsun" w:cs="宋体"/>
          <w:color w:val="000000"/>
          <w:kern w:val="0"/>
          <w:sz w:val="27"/>
          <w:szCs w:val="27"/>
        </w:rPr>
        <w:t>号资产管理计划</w:t>
      </w:r>
      <w:r w:rsidRPr="00DE6B80">
        <w:rPr>
          <w:rFonts w:ascii="Simsun" w:eastAsia="宋体" w:hAnsi="Simsun" w:cs="宋体"/>
          <w:color w:val="000000"/>
          <w:kern w:val="0"/>
          <w:sz w:val="27"/>
          <w:szCs w:val="27"/>
        </w:rPr>
        <w:t>”</w:t>
      </w:r>
      <w:r w:rsidRPr="00DE6B80">
        <w:rPr>
          <w:rFonts w:ascii="Simsun" w:eastAsia="宋体" w:hAnsi="Simsun" w:cs="宋体"/>
          <w:color w:val="000000"/>
          <w:kern w:val="0"/>
          <w:sz w:val="27"/>
          <w:szCs w:val="27"/>
        </w:rPr>
        <w:t>于</w:t>
      </w:r>
      <w:r w:rsidRPr="00DE6B80">
        <w:rPr>
          <w:rFonts w:ascii="Simsun" w:eastAsia="宋体" w:hAnsi="Simsun" w:cs="宋体"/>
          <w:color w:val="000000"/>
          <w:kern w:val="0"/>
          <w:sz w:val="27"/>
          <w:szCs w:val="27"/>
        </w:rPr>
        <w:t>2016</w:t>
      </w:r>
      <w:r w:rsidRPr="00DE6B80">
        <w:rPr>
          <w:rFonts w:ascii="Simsun" w:eastAsia="宋体" w:hAnsi="Simsun" w:cs="宋体"/>
          <w:color w:val="000000"/>
          <w:kern w:val="0"/>
          <w:sz w:val="27"/>
          <w:szCs w:val="27"/>
        </w:rPr>
        <w:t>年</w:t>
      </w:r>
      <w:r w:rsidRPr="00DE6B80">
        <w:rPr>
          <w:rFonts w:ascii="Simsun" w:eastAsia="宋体" w:hAnsi="Simsun" w:cs="宋体"/>
          <w:color w:val="000000"/>
          <w:kern w:val="0"/>
          <w:sz w:val="27"/>
          <w:szCs w:val="27"/>
        </w:rPr>
        <w:t>4</w:t>
      </w:r>
      <w:r w:rsidRPr="00DE6B80">
        <w:rPr>
          <w:rFonts w:ascii="Simsun" w:eastAsia="宋体" w:hAnsi="Simsun" w:cs="宋体"/>
          <w:color w:val="000000"/>
          <w:kern w:val="0"/>
          <w:sz w:val="27"/>
          <w:szCs w:val="27"/>
        </w:rPr>
        <w:t>月</w:t>
      </w:r>
      <w:r w:rsidRPr="00DE6B80">
        <w:rPr>
          <w:rFonts w:ascii="Simsun" w:eastAsia="宋体" w:hAnsi="Simsun" w:cs="宋体"/>
          <w:color w:val="000000"/>
          <w:kern w:val="0"/>
          <w:sz w:val="27"/>
          <w:szCs w:val="27"/>
        </w:rPr>
        <w:t>11</w:t>
      </w:r>
      <w:r w:rsidRPr="00DE6B80">
        <w:rPr>
          <w:rFonts w:ascii="Simsun" w:eastAsia="宋体" w:hAnsi="Simsun" w:cs="宋体"/>
          <w:color w:val="000000"/>
          <w:kern w:val="0"/>
          <w:sz w:val="27"/>
          <w:szCs w:val="27"/>
        </w:rPr>
        <w:t>日完成募集，宣布本计划成立，自宣告成立之日起，资产管理人正式开始管理本计划。</w:t>
      </w:r>
    </w:p>
    <w:p w:rsidR="00DE6B80" w:rsidRPr="00DE6B80" w:rsidRDefault="00DE6B80" w:rsidP="00DE6B80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DE6B80">
        <w:rPr>
          <w:rFonts w:ascii="Simsun" w:eastAsia="宋体" w:hAnsi="Simsun" w:cs="宋体"/>
          <w:color w:val="000000"/>
          <w:kern w:val="0"/>
          <w:sz w:val="27"/>
          <w:szCs w:val="27"/>
        </w:rPr>
        <w:t>      </w:t>
      </w:r>
      <w:r w:rsidRPr="00DE6B80">
        <w:rPr>
          <w:rFonts w:ascii="Simsun" w:eastAsia="宋体" w:hAnsi="Simsun" w:cs="宋体"/>
          <w:color w:val="000000"/>
          <w:kern w:val="0"/>
          <w:sz w:val="27"/>
          <w:szCs w:val="27"/>
        </w:rPr>
        <w:t>特此通知。</w:t>
      </w:r>
      <w:r w:rsidRPr="00DE6B8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br/>
      </w:r>
    </w:p>
    <w:p w:rsidR="00DE6B80" w:rsidRPr="00DE6B80" w:rsidRDefault="00DE6B80" w:rsidP="00DE6B80">
      <w:pPr>
        <w:widowControl/>
        <w:spacing w:before="100" w:beforeAutospacing="1" w:after="100" w:afterAutospacing="1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</w:p>
    <w:p w:rsidR="00DE6B80" w:rsidRPr="00DE6B80" w:rsidRDefault="00DE6B80" w:rsidP="00DE6B80">
      <w:pPr>
        <w:widowControl/>
        <w:spacing w:before="100" w:beforeAutospacing="1" w:after="100" w:afterAutospacing="1"/>
        <w:jc w:val="righ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DE6B80">
        <w:rPr>
          <w:rFonts w:ascii="Simsun" w:eastAsia="宋体" w:hAnsi="Simsun" w:cs="宋体"/>
          <w:color w:val="000000"/>
          <w:kern w:val="0"/>
          <w:sz w:val="27"/>
          <w:szCs w:val="27"/>
        </w:rPr>
        <w:t>东兴期货有限责任公司</w:t>
      </w:r>
    </w:p>
    <w:p w:rsidR="00DE6B80" w:rsidRPr="00DE6B80" w:rsidRDefault="00DE6B80" w:rsidP="00DE6B80">
      <w:pPr>
        <w:widowControl/>
        <w:spacing w:before="100" w:beforeAutospacing="1" w:after="100" w:afterAutospacing="1"/>
        <w:jc w:val="righ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DE6B80">
        <w:rPr>
          <w:rFonts w:ascii="Simsun" w:eastAsia="宋体" w:hAnsi="Simsun" w:cs="宋体"/>
          <w:color w:val="000000"/>
          <w:kern w:val="0"/>
          <w:sz w:val="27"/>
          <w:szCs w:val="27"/>
        </w:rPr>
        <w:t>2016</w:t>
      </w:r>
      <w:r w:rsidRPr="00DE6B80">
        <w:rPr>
          <w:rFonts w:ascii="Simsun" w:eastAsia="宋体" w:hAnsi="Simsun" w:cs="宋体"/>
          <w:color w:val="000000"/>
          <w:kern w:val="0"/>
          <w:sz w:val="27"/>
          <w:szCs w:val="27"/>
        </w:rPr>
        <w:t>年</w:t>
      </w:r>
      <w:r w:rsidRPr="00DE6B80">
        <w:rPr>
          <w:rFonts w:ascii="Simsun" w:eastAsia="宋体" w:hAnsi="Simsun" w:cs="宋体"/>
          <w:color w:val="000000"/>
          <w:kern w:val="0"/>
          <w:sz w:val="27"/>
          <w:szCs w:val="27"/>
        </w:rPr>
        <w:t>4</w:t>
      </w:r>
      <w:r w:rsidRPr="00DE6B80">
        <w:rPr>
          <w:rFonts w:ascii="Simsun" w:eastAsia="宋体" w:hAnsi="Simsun" w:cs="宋体"/>
          <w:color w:val="000000"/>
          <w:kern w:val="0"/>
          <w:sz w:val="27"/>
          <w:szCs w:val="27"/>
        </w:rPr>
        <w:t>月</w:t>
      </w:r>
      <w:r w:rsidRPr="00DE6B80">
        <w:rPr>
          <w:rFonts w:ascii="Simsun" w:eastAsia="宋体" w:hAnsi="Simsun" w:cs="宋体"/>
          <w:color w:val="000000"/>
          <w:kern w:val="0"/>
          <w:sz w:val="27"/>
          <w:szCs w:val="27"/>
        </w:rPr>
        <w:t>11</w:t>
      </w:r>
      <w:r w:rsidRPr="00DE6B80">
        <w:rPr>
          <w:rFonts w:ascii="Simsun" w:eastAsia="宋体" w:hAnsi="Simsun" w:cs="宋体"/>
          <w:color w:val="000000"/>
          <w:kern w:val="0"/>
          <w:sz w:val="27"/>
          <w:szCs w:val="27"/>
        </w:rPr>
        <w:t>日</w:t>
      </w:r>
    </w:p>
    <w:p w:rsidR="00E51562" w:rsidRDefault="00E51562">
      <w:bookmarkStart w:id="0" w:name="_GoBack"/>
      <w:bookmarkEnd w:id="0"/>
    </w:p>
    <w:sectPr w:rsidR="00E515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0C6B"/>
    <w:rsid w:val="00890C6B"/>
    <w:rsid w:val="00DE6B80"/>
    <w:rsid w:val="00E515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DE6B8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DE6B80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DE6B8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DE6B8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DE6B80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DE6B8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504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116</Characters>
  <Application>Microsoft Office Word</Application>
  <DocSecurity>0</DocSecurity>
  <Lines>1</Lines>
  <Paragraphs>1</Paragraphs>
  <ScaleCrop>false</ScaleCrop>
  <Company/>
  <LinksUpToDate>false</LinksUpToDate>
  <CharactersWithSpaces>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2021-01-23T07:39:00Z</dcterms:created>
  <dcterms:modified xsi:type="dcterms:W3CDTF">2021-01-23T07:40:00Z</dcterms:modified>
</cp:coreProperties>
</file>