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8E2" w:rsidRDefault="00B408E2" w:rsidP="00B408E2">
      <w:pPr>
        <w:pStyle w:val="a3"/>
        <w:shd w:val="clear" w:color="auto" w:fill="FFFFFF"/>
        <w:spacing w:before="0" w:beforeAutospacing="0" w:after="240" w:afterAutospacing="0" w:line="374" w:lineRule="atLeast"/>
        <w:ind w:left="689" w:right="-20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 关于格林大华安盈1号资产管理计划提前终止并进入清算流程的公告</w:t>
      </w:r>
    </w:p>
    <w:p w:rsidR="00B408E2" w:rsidRDefault="00B408E2" w:rsidP="00B408E2">
      <w:pPr>
        <w:pStyle w:val="a3"/>
        <w:shd w:val="clear" w:color="auto" w:fill="FFFFFF"/>
        <w:spacing w:before="0" w:beforeAutospacing="0" w:after="0" w:afterAutospacing="0" w:line="330" w:lineRule="atLeast"/>
        <w:jc w:val="both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B408E2" w:rsidRDefault="00B408E2" w:rsidP="00B408E2">
      <w:pPr>
        <w:pStyle w:val="a3"/>
        <w:shd w:val="clear" w:color="auto" w:fill="FFFFFF"/>
        <w:spacing w:before="0" w:beforeAutospacing="0" w:after="0" w:afterAutospacing="0" w:line="330" w:lineRule="atLeast"/>
        <w:ind w:firstLine="480"/>
        <w:jc w:val="both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根据《格林大华安盈1号资产管理计划资产管理合同》的约定，经委托人、资产管理人和资产托管人协商一致，决定于2018年3月21日提前终止本计划，自2018年3月22日之日起，本计划进入清算流程。</w:t>
      </w:r>
    </w:p>
    <w:p w:rsidR="00B408E2" w:rsidRDefault="00B408E2" w:rsidP="00B408E2">
      <w:pPr>
        <w:pStyle w:val="a3"/>
        <w:shd w:val="clear" w:color="auto" w:fill="FFFFFF"/>
        <w:spacing w:before="0" w:beforeAutospacing="0" w:after="0" w:afterAutospacing="0" w:line="330" w:lineRule="atLeast"/>
        <w:ind w:left="420"/>
        <w:jc w:val="both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 </w:t>
      </w:r>
    </w:p>
    <w:p w:rsidR="00B408E2" w:rsidRDefault="00B408E2" w:rsidP="00B408E2">
      <w:pPr>
        <w:pStyle w:val="a3"/>
        <w:shd w:val="clear" w:color="auto" w:fill="FFFFFF"/>
        <w:spacing w:before="0" w:beforeAutospacing="0" w:after="0" w:afterAutospacing="0" w:line="253" w:lineRule="atLeast"/>
        <w:ind w:right="1610" w:firstLine="480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特此公告。</w:t>
      </w:r>
    </w:p>
    <w:p w:rsidR="00B408E2" w:rsidRDefault="00B408E2" w:rsidP="00B408E2">
      <w:pPr>
        <w:pStyle w:val="a3"/>
        <w:shd w:val="clear" w:color="auto" w:fill="FFFFFF"/>
        <w:spacing w:before="0" w:beforeAutospacing="0" w:after="0" w:afterAutospacing="0" w:line="440" w:lineRule="atLeast"/>
        <w:ind w:right="315"/>
        <w:jc w:val="center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 </w:t>
      </w:r>
    </w:p>
    <w:p w:rsidR="00B408E2" w:rsidRDefault="00B408E2" w:rsidP="00B408E2">
      <w:pPr>
        <w:pStyle w:val="a3"/>
        <w:shd w:val="clear" w:color="auto" w:fill="FFFFFF"/>
        <w:spacing w:before="0" w:beforeAutospacing="0" w:after="0" w:afterAutospacing="0" w:line="440" w:lineRule="atLeast"/>
        <w:ind w:right="315"/>
        <w:jc w:val="right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 xml:space="preserve">　格林大华期货有限公司</w:t>
      </w:r>
    </w:p>
    <w:p w:rsidR="00B408E2" w:rsidRDefault="00B408E2" w:rsidP="00B408E2">
      <w:pPr>
        <w:pStyle w:val="a3"/>
        <w:shd w:val="clear" w:color="auto" w:fill="FFFFFF"/>
        <w:wordWrap w:val="0"/>
        <w:spacing w:before="0" w:beforeAutospacing="0" w:after="0" w:afterAutospacing="0" w:line="440" w:lineRule="atLeast"/>
        <w:ind w:right="405" w:firstLine="480"/>
        <w:jc w:val="right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2018年3月20日</w:t>
      </w:r>
    </w:p>
    <w:p w:rsidR="00C57680" w:rsidRDefault="00C57680">
      <w:bookmarkStart w:id="0" w:name="_GoBack"/>
      <w:bookmarkEnd w:id="0"/>
    </w:p>
    <w:sectPr w:rsidR="00C576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F42"/>
    <w:rsid w:val="00B408E2"/>
    <w:rsid w:val="00C57680"/>
    <w:rsid w:val="00C86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08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08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45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2021-02-08T05:27:00Z</dcterms:created>
  <dcterms:modified xsi:type="dcterms:W3CDTF">2021-02-08T05:27:00Z</dcterms:modified>
</cp:coreProperties>
</file>