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42D" w:rsidRPr="00FD142D" w:rsidRDefault="00FD142D" w:rsidP="00FD142D">
      <w:pPr>
        <w:widowControl/>
        <w:shd w:val="clear" w:color="auto" w:fill="ECF0F1"/>
        <w:spacing w:line="645" w:lineRule="atLeast"/>
        <w:jc w:val="left"/>
        <w:outlineLvl w:val="1"/>
        <w:rPr>
          <w:rFonts w:ascii="宋体" w:eastAsia="宋体" w:hAnsi="宋体" w:cs="宋体"/>
          <w:color w:val="4C4C4C"/>
          <w:kern w:val="0"/>
          <w:sz w:val="24"/>
          <w:szCs w:val="24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</w:rPr>
        <w:t>"格林大华第一方阵资产管理计划"成立公告</w:t>
      </w:r>
    </w:p>
    <w:p w:rsidR="00FD142D" w:rsidRPr="00FD142D" w:rsidRDefault="00FD142D" w:rsidP="00FD142D">
      <w:pPr>
        <w:widowControl/>
        <w:shd w:val="clear" w:color="auto" w:fill="ECF0F1"/>
        <w:spacing w:line="645" w:lineRule="atLeast"/>
        <w:jc w:val="left"/>
        <w:rPr>
          <w:rFonts w:ascii="宋体" w:eastAsia="宋体" w:hAnsi="宋体" w:cs="宋体" w:hint="eastAsia"/>
          <w:color w:val="999999"/>
          <w:kern w:val="0"/>
          <w:sz w:val="18"/>
          <w:szCs w:val="18"/>
        </w:rPr>
      </w:pPr>
      <w:r w:rsidRPr="00FD142D">
        <w:rPr>
          <w:rFonts w:ascii="宋体" w:eastAsia="宋体" w:hAnsi="宋体" w:cs="宋体" w:hint="eastAsia"/>
          <w:color w:val="999999"/>
          <w:kern w:val="0"/>
          <w:sz w:val="18"/>
          <w:szCs w:val="18"/>
        </w:rPr>
        <w:t>2016-08-25 13:55:12</w:t>
      </w:r>
    </w:p>
    <w:p w:rsidR="00FD142D" w:rsidRPr="00FD142D" w:rsidRDefault="00FD142D" w:rsidP="00FD142D">
      <w:pPr>
        <w:widowControl/>
        <w:shd w:val="clear" w:color="auto" w:fill="FFFFFF"/>
        <w:spacing w:line="420" w:lineRule="atLeast"/>
        <w:rPr>
          <w:rFonts w:ascii="Calibri" w:eastAsia="宋体" w:hAnsi="Calibri" w:cs="宋体" w:hint="eastAsia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尊敬的投资者：</w:t>
      </w:r>
    </w:p>
    <w:p w:rsidR="00FD142D" w:rsidRPr="00FD142D" w:rsidRDefault="00FD142D" w:rsidP="00FD142D">
      <w:pPr>
        <w:widowControl/>
        <w:shd w:val="clear" w:color="auto" w:fill="FFFFFF"/>
        <w:spacing w:line="315" w:lineRule="atLeast"/>
        <w:ind w:firstLine="480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根据《期货公司监督管理办法》、《私募投资基金监督管理暂行办法》、《期货公司资产管理业务管理规则（试行）》等有关规定，我公司“格林大华第一方阵资产管理计划” 在中国证券投资基金业协会完成备案并取得备案确认函，符合成立条件，于2016年8月18日正式成立，产品编码：SL8001。</w:t>
      </w:r>
    </w:p>
    <w:p w:rsidR="00FD142D" w:rsidRPr="00FD142D" w:rsidRDefault="00FD142D" w:rsidP="00FD142D">
      <w:pPr>
        <w:widowControl/>
        <w:shd w:val="clear" w:color="auto" w:fill="FFFFFF"/>
        <w:spacing w:line="420" w:lineRule="atLeast"/>
        <w:ind w:firstLine="480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资产管理人（格林大华期货有限公司）将严格按照相关法律法规以及</w:t>
      </w:r>
      <w:proofErr w:type="gramStart"/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本资产</w:t>
      </w:r>
      <w:proofErr w:type="gramEnd"/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管理计划合同的约定，恪尽职守、诚实守信，切实保障资产委托人的合法权益。</w:t>
      </w:r>
    </w:p>
    <w:p w:rsidR="00FD142D" w:rsidRPr="00FD142D" w:rsidRDefault="00FD142D" w:rsidP="00FD142D">
      <w:pPr>
        <w:widowControl/>
        <w:shd w:val="clear" w:color="auto" w:fill="FFFFFF"/>
        <w:spacing w:line="420" w:lineRule="atLeast"/>
        <w:ind w:firstLine="480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Calibri" w:eastAsia="宋体" w:hAnsi="Calibri" w:cs="宋体"/>
          <w:color w:val="4C4C4C"/>
          <w:kern w:val="0"/>
          <w:szCs w:val="21"/>
        </w:rPr>
        <w:t> </w:t>
      </w:r>
    </w:p>
    <w:p w:rsidR="00FD142D" w:rsidRPr="00FD142D" w:rsidRDefault="00FD142D" w:rsidP="00FD142D">
      <w:pPr>
        <w:widowControl/>
        <w:shd w:val="clear" w:color="auto" w:fill="FFFFFF"/>
        <w:spacing w:line="420" w:lineRule="atLeast"/>
        <w:ind w:firstLine="480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特此公告。</w:t>
      </w:r>
    </w:p>
    <w:p w:rsidR="00FD142D" w:rsidRPr="00FD142D" w:rsidRDefault="00FD142D" w:rsidP="00FD142D">
      <w:pPr>
        <w:widowControl/>
        <w:shd w:val="clear" w:color="auto" w:fill="FFFFFF"/>
        <w:spacing w:line="420" w:lineRule="atLeast"/>
        <w:ind w:right="315"/>
        <w:jc w:val="right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 xml:space="preserve">　格林大华期货有限公司</w:t>
      </w:r>
    </w:p>
    <w:p w:rsidR="00FD142D" w:rsidRPr="00FD142D" w:rsidRDefault="00FD142D" w:rsidP="00FD142D">
      <w:pPr>
        <w:widowControl/>
        <w:shd w:val="clear" w:color="auto" w:fill="FFFFFF"/>
        <w:wordWrap w:val="0"/>
        <w:spacing w:line="420" w:lineRule="atLeast"/>
        <w:ind w:right="525" w:firstLine="480"/>
        <w:jc w:val="right"/>
        <w:rPr>
          <w:rFonts w:ascii="Calibri" w:eastAsia="宋体" w:hAnsi="Calibri" w:cs="宋体"/>
          <w:color w:val="4C4C4C"/>
          <w:kern w:val="0"/>
          <w:szCs w:val="21"/>
        </w:rPr>
      </w:pPr>
      <w:r w:rsidRPr="00FD142D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2016年8</w:t>
      </w:r>
      <w:r w:rsidRPr="00FD142D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月24日</w:t>
      </w:r>
    </w:p>
    <w:p w:rsidR="008C739E" w:rsidRDefault="008C739E">
      <w:bookmarkStart w:id="0" w:name="_GoBack"/>
      <w:bookmarkEnd w:id="0"/>
    </w:p>
    <w:sectPr w:rsidR="008C7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4A5"/>
    <w:rsid w:val="008C739E"/>
    <w:rsid w:val="00B734A5"/>
    <w:rsid w:val="00FD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D142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D142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D14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D142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D142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D14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3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35">
          <w:marLeft w:val="0"/>
          <w:marRight w:val="0"/>
          <w:marTop w:val="0"/>
          <w:marBottom w:val="165"/>
          <w:divBdr>
            <w:top w:val="none" w:sz="0" w:space="0" w:color="auto"/>
            <w:left w:val="single" w:sz="48" w:space="0" w:color="F39C11"/>
            <w:bottom w:val="none" w:sz="0" w:space="0" w:color="auto"/>
            <w:right w:val="none" w:sz="0" w:space="0" w:color="auto"/>
          </w:divBdr>
          <w:divsChild>
            <w:div w:id="150243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0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2021-02-22T02:56:00Z</dcterms:created>
  <dcterms:modified xsi:type="dcterms:W3CDTF">2021-02-22T02:56:00Z</dcterms:modified>
</cp:coreProperties>
</file>