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4273" w:rsidRPr="00F94273" w:rsidRDefault="00F94273" w:rsidP="00F94273">
      <w:pPr>
        <w:widowControl/>
        <w:spacing w:line="450" w:lineRule="atLeast"/>
        <w:jc w:val="left"/>
        <w:outlineLvl w:val="0"/>
        <w:rPr>
          <w:rFonts w:ascii="微软雅黑" w:eastAsia="微软雅黑" w:hAnsi="微软雅黑" w:cs="宋体"/>
          <w:b/>
          <w:bCs/>
          <w:color w:val="333333"/>
          <w:kern w:val="36"/>
          <w:sz w:val="33"/>
          <w:szCs w:val="33"/>
        </w:rPr>
      </w:pPr>
      <w:r w:rsidRPr="00F94273">
        <w:rPr>
          <w:rFonts w:ascii="微软雅黑" w:eastAsia="微软雅黑" w:hAnsi="微软雅黑" w:cs="宋体" w:hint="eastAsia"/>
          <w:b/>
          <w:bCs/>
          <w:color w:val="333333"/>
          <w:kern w:val="36"/>
          <w:sz w:val="33"/>
          <w:szCs w:val="33"/>
        </w:rPr>
        <w:t>关于《弘业馥利1号集合资产管理计划》开放日的公告</w:t>
      </w:r>
    </w:p>
    <w:p w:rsidR="00F94273" w:rsidRPr="00F94273" w:rsidRDefault="00F94273" w:rsidP="00F94273">
      <w:pPr>
        <w:widowControl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F94273">
        <w:rPr>
          <w:rFonts w:ascii="微软雅黑" w:eastAsia="微软雅黑" w:hAnsi="微软雅黑" w:cs="宋体" w:hint="eastAsia"/>
          <w:color w:val="333333"/>
          <w:kern w:val="0"/>
          <w:sz w:val="18"/>
          <w:szCs w:val="18"/>
        </w:rPr>
        <w:t>2021年03月02日</w:t>
      </w:r>
    </w:p>
    <w:p w:rsidR="00F94273" w:rsidRPr="00F94273" w:rsidRDefault="00F94273" w:rsidP="00F94273">
      <w:pPr>
        <w:widowControl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F94273">
        <w:rPr>
          <w:rFonts w:ascii="微软雅黑" w:eastAsia="微软雅黑" w:hAnsi="微软雅黑" w:cs="宋体" w:hint="eastAsia"/>
          <w:color w:val="333333"/>
          <w:kern w:val="0"/>
          <w:sz w:val="18"/>
          <w:szCs w:val="18"/>
        </w:rPr>
        <w:t>文章来源：</w:t>
      </w:r>
      <w:r w:rsidRPr="00F94273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 </w:t>
      </w:r>
      <w:r w:rsidRPr="00F94273">
        <w:rPr>
          <w:rFonts w:ascii="微软雅黑" w:eastAsia="微软雅黑" w:hAnsi="微软雅黑" w:cs="宋体" w:hint="eastAsia"/>
          <w:color w:val="333333"/>
          <w:kern w:val="0"/>
          <w:sz w:val="18"/>
          <w:szCs w:val="18"/>
        </w:rPr>
        <w:t>作者：</w:t>
      </w:r>
      <w:r w:rsidRPr="00F94273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 </w:t>
      </w:r>
      <w:r w:rsidRPr="00F94273">
        <w:rPr>
          <w:rFonts w:ascii="微软雅黑" w:eastAsia="微软雅黑" w:hAnsi="微软雅黑" w:cs="宋体" w:hint="eastAsia"/>
          <w:color w:val="333333"/>
          <w:kern w:val="0"/>
          <w:sz w:val="18"/>
          <w:szCs w:val="18"/>
        </w:rPr>
        <w:t>浏览：6次</w:t>
      </w:r>
    </w:p>
    <w:p w:rsidR="00F94273" w:rsidRPr="00F94273" w:rsidRDefault="00F94273" w:rsidP="00F94273">
      <w:pPr>
        <w:widowControl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F94273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 xml:space="preserve">　　本计划自成立起封闭运行1个月，期间不进行份额的参与和退出办理。封闭满1个月之后，每月10日开放，如遇节假日，则顺延至下一工作日。 本次开放日为2021年3月10日。特此公告。</w:t>
      </w:r>
    </w:p>
    <w:p w:rsidR="00750180" w:rsidRDefault="00750180">
      <w:bookmarkStart w:id="0" w:name="_GoBack"/>
      <w:bookmarkEnd w:id="0"/>
    </w:p>
    <w:sectPr w:rsidR="007501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406E"/>
    <w:rsid w:val="0068406E"/>
    <w:rsid w:val="00750180"/>
    <w:rsid w:val="00F94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F9427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F94273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time">
    <w:name w:val="time"/>
    <w:basedOn w:val="a0"/>
    <w:rsid w:val="00F94273"/>
  </w:style>
  <w:style w:type="character" w:customStyle="1" w:styleId="ly">
    <w:name w:val="ly"/>
    <w:basedOn w:val="a0"/>
    <w:rsid w:val="00F94273"/>
  </w:style>
  <w:style w:type="character" w:customStyle="1" w:styleId="writer">
    <w:name w:val="writer"/>
    <w:basedOn w:val="a0"/>
    <w:rsid w:val="00F94273"/>
  </w:style>
  <w:style w:type="character" w:customStyle="1" w:styleId="see">
    <w:name w:val="see"/>
    <w:basedOn w:val="a0"/>
    <w:rsid w:val="00F9427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F9427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F94273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time">
    <w:name w:val="time"/>
    <w:basedOn w:val="a0"/>
    <w:rsid w:val="00F94273"/>
  </w:style>
  <w:style w:type="character" w:customStyle="1" w:styleId="ly">
    <w:name w:val="ly"/>
    <w:basedOn w:val="a0"/>
    <w:rsid w:val="00F94273"/>
  </w:style>
  <w:style w:type="character" w:customStyle="1" w:styleId="writer">
    <w:name w:val="writer"/>
    <w:basedOn w:val="a0"/>
    <w:rsid w:val="00F94273"/>
  </w:style>
  <w:style w:type="character" w:customStyle="1" w:styleId="see">
    <w:name w:val="see"/>
    <w:basedOn w:val="a0"/>
    <w:rsid w:val="00F942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752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274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83897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498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7020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2491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123</Characters>
  <Application>Microsoft Office Word</Application>
  <DocSecurity>0</DocSecurity>
  <Lines>1</Lines>
  <Paragraphs>1</Paragraphs>
  <ScaleCrop>false</ScaleCrop>
  <Company/>
  <LinksUpToDate>false</LinksUpToDate>
  <CharactersWithSpaces>143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2021-03-05T07:26:00Z</dcterms:created>
  <dcterms:modified xsi:type="dcterms:W3CDTF">2021-03-05T07:26:00Z</dcterms:modified>
</cp:coreProperties>
</file>