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760" w:rsidRDefault="00EC6760" w:rsidP="00EC6760">
      <w:pPr>
        <w:spacing w:line="360" w:lineRule="auto"/>
        <w:ind w:firstLine="435"/>
        <w:jc w:val="center"/>
        <w:rPr>
          <w:rFonts w:eastAsia="仿宋_GB2312"/>
          <w:b/>
          <w:sz w:val="30"/>
          <w:szCs w:val="30"/>
        </w:rPr>
      </w:pPr>
      <w:r>
        <w:rPr>
          <w:rFonts w:eastAsia="仿宋_GB2312" w:hint="eastAsia"/>
          <w:b/>
          <w:sz w:val="30"/>
          <w:szCs w:val="30"/>
        </w:rPr>
        <w:t>其他发行人招标发行应急投标书</w:t>
      </w:r>
    </w:p>
    <w:p w:rsidR="00EC6760" w:rsidRDefault="00EC6760" w:rsidP="00EC6760">
      <w:pPr>
        <w:spacing w:line="360" w:lineRule="auto"/>
        <w:ind w:firstLineChars="200" w:firstLine="422"/>
        <w:jc w:val="center"/>
        <w:rPr>
          <w:rFonts w:eastAsia="仿宋_GB2312"/>
          <w:b/>
          <w:u w:val="single"/>
        </w:rPr>
      </w:pPr>
      <w:r>
        <w:rPr>
          <w:rFonts w:eastAsia="仿宋_GB2312" w:hint="eastAsia"/>
          <w:b/>
        </w:rPr>
        <w:t>业务凭单号：</w:t>
      </w:r>
      <w:r>
        <w:rPr>
          <w:rFonts w:eastAsia="仿宋_GB2312"/>
          <w:b/>
          <w:u w:val="single"/>
        </w:rPr>
        <w:t>A06</w:t>
      </w:r>
    </w:p>
    <w:p w:rsidR="00EC6760" w:rsidRDefault="00EC6760" w:rsidP="00EC6760">
      <w:pPr>
        <w:spacing w:line="360" w:lineRule="auto"/>
        <w:ind w:firstLineChars="200" w:firstLine="420"/>
        <w:rPr>
          <w:rFonts w:eastAsia="仿宋_GB2312"/>
        </w:rPr>
      </w:pPr>
      <w:r>
        <w:rPr>
          <w:rFonts w:eastAsia="仿宋_GB2312"/>
          <w:u w:val="single"/>
        </w:rPr>
        <w:t xml:space="preserve">                  </w:t>
      </w:r>
      <w:r>
        <w:rPr>
          <w:rFonts w:eastAsia="仿宋_GB2312" w:hint="eastAsia"/>
        </w:rPr>
        <w:t>：</w:t>
      </w:r>
    </w:p>
    <w:p w:rsidR="00EC6760" w:rsidRDefault="00EC6760" w:rsidP="00EC6760">
      <w:pPr>
        <w:ind w:firstLineChars="200" w:firstLine="420"/>
        <w:rPr>
          <w:rFonts w:eastAsia="仿宋_GB2312"/>
        </w:rPr>
      </w:pPr>
      <w:r>
        <w:rPr>
          <w:rFonts w:eastAsia="仿宋_GB2312" w:hint="eastAsia"/>
        </w:rPr>
        <w:t>由于我单位债券招投标系统终端出现故障，现以书面形式发送</w:t>
      </w:r>
      <w:r>
        <w:rPr>
          <w:rFonts w:eastAsia="仿宋_GB2312"/>
          <w:u w:val="single"/>
        </w:rPr>
        <w:t xml:space="preserve">                </w:t>
      </w:r>
      <w:r>
        <w:rPr>
          <w:rFonts w:eastAsia="仿宋_GB2312" w:hint="eastAsia"/>
        </w:rPr>
        <w:t>应急投标书。我单位承诺：本应急投标书由我单位授权经办人填写，内容真实、准确、完整，具有与系统投标同等效力，我单位自愿承担应急投标所产生的风险。</w:t>
      </w:r>
    </w:p>
    <w:p w:rsidR="00EC6760" w:rsidRDefault="00EC6760" w:rsidP="00EC6760">
      <w:pPr>
        <w:ind w:firstLineChars="200" w:firstLine="420"/>
        <w:rPr>
          <w:rFonts w:eastAsia="仿宋_GB2312"/>
        </w:rPr>
      </w:pPr>
    </w:p>
    <w:p w:rsidR="00EC6760" w:rsidRDefault="00EC6760" w:rsidP="00EC6760">
      <w:pPr>
        <w:rPr>
          <w:rFonts w:eastAsia="仿宋_GB2312"/>
          <w:u w:val="single"/>
        </w:rPr>
      </w:pPr>
      <w:r>
        <w:rPr>
          <w:rFonts w:eastAsia="仿宋_GB2312" w:hint="eastAsia"/>
        </w:rPr>
        <w:t>投标方名称：</w:t>
      </w:r>
      <w:r>
        <w:rPr>
          <w:rFonts w:eastAsia="仿宋_GB2312"/>
          <w:u w:val="single"/>
        </w:rPr>
        <w:t xml:space="preserve">                 </w:t>
      </w:r>
      <w:r>
        <w:rPr>
          <w:rFonts w:eastAsia="仿宋_GB2312"/>
        </w:rPr>
        <w:t xml:space="preserve">                         </w:t>
      </w:r>
      <w:r>
        <w:rPr>
          <w:rFonts w:eastAsia="仿宋_GB2312" w:hint="eastAsia"/>
        </w:rPr>
        <w:t>托管账号：</w:t>
      </w:r>
      <w:r>
        <w:rPr>
          <w:rFonts w:eastAsia="仿宋_GB2312"/>
          <w:u w:val="single"/>
        </w:rPr>
        <w:t xml:space="preserve">               </w:t>
      </w:r>
    </w:p>
    <w:p w:rsidR="00EC6760" w:rsidRDefault="00EC6760" w:rsidP="00EC6760">
      <w:pPr>
        <w:rPr>
          <w:rFonts w:eastAsia="仿宋_GB2312"/>
        </w:rPr>
      </w:pPr>
      <w:r>
        <w:rPr>
          <w:rFonts w:eastAsia="仿宋_GB2312" w:hint="eastAsia"/>
        </w:rPr>
        <w:t>投标日期：</w:t>
      </w:r>
      <w:r>
        <w:rPr>
          <w:rFonts w:eastAsia="仿宋_GB2312"/>
          <w:u w:val="single"/>
        </w:rPr>
        <w:t xml:space="preserve">     </w:t>
      </w:r>
      <w:r>
        <w:rPr>
          <w:rFonts w:eastAsia="仿宋_GB2312" w:hint="eastAsia"/>
        </w:rPr>
        <w:t>年</w:t>
      </w:r>
      <w:r>
        <w:rPr>
          <w:rFonts w:eastAsia="仿宋_GB2312"/>
          <w:u w:val="single"/>
        </w:rPr>
        <w:t xml:space="preserve">    </w:t>
      </w:r>
      <w:r>
        <w:rPr>
          <w:rFonts w:eastAsia="仿宋_GB2312" w:hint="eastAsia"/>
        </w:rPr>
        <w:t>月</w:t>
      </w:r>
      <w:r>
        <w:rPr>
          <w:rFonts w:eastAsia="仿宋_GB2312"/>
          <w:u w:val="single"/>
        </w:rPr>
        <w:t xml:space="preserve">    </w:t>
      </w:r>
      <w:r>
        <w:rPr>
          <w:rFonts w:eastAsia="仿宋_GB2312" w:hint="eastAsia"/>
        </w:rPr>
        <w:t>日【</w:t>
      </w:r>
      <w:r>
        <w:rPr>
          <w:rFonts w:eastAsia="仿宋_GB2312" w:hint="eastAsia"/>
          <w:b/>
        </w:rPr>
        <w:t>要素</w:t>
      </w:r>
      <w:r>
        <w:rPr>
          <w:rFonts w:eastAsia="仿宋_GB2312"/>
          <w:b/>
        </w:rPr>
        <w:t>1</w:t>
      </w:r>
      <w:r>
        <w:rPr>
          <w:rFonts w:eastAsia="仿宋_GB2312" w:hint="eastAsia"/>
        </w:rPr>
        <w:t>】</w:t>
      </w:r>
    </w:p>
    <w:p w:rsidR="00EC6760" w:rsidRDefault="00EC6760" w:rsidP="00EC6760">
      <w:pPr>
        <w:rPr>
          <w:rFonts w:eastAsia="仿宋_GB2312"/>
        </w:rPr>
      </w:pPr>
      <w:r>
        <w:rPr>
          <w:rFonts w:eastAsia="仿宋_GB2312" w:hint="eastAsia"/>
        </w:rPr>
        <w:t>债券代码：</w:t>
      </w:r>
      <w:r>
        <w:rPr>
          <w:rFonts w:eastAsia="仿宋_GB2312"/>
          <w:u w:val="single"/>
        </w:rPr>
        <w:t xml:space="preserve">                   </w:t>
      </w:r>
      <w:r>
        <w:rPr>
          <w:rFonts w:eastAsia="仿宋_GB2312" w:hint="eastAsia"/>
        </w:rPr>
        <w:t>【</w:t>
      </w:r>
      <w:r>
        <w:rPr>
          <w:rFonts w:eastAsia="仿宋_GB2312" w:hint="eastAsia"/>
          <w:b/>
        </w:rPr>
        <w:t>要素</w:t>
      </w:r>
      <w:r>
        <w:rPr>
          <w:rFonts w:eastAsia="仿宋_GB2312"/>
          <w:b/>
        </w:rPr>
        <w:t>2</w:t>
      </w:r>
      <w:r>
        <w:rPr>
          <w:rFonts w:eastAsia="仿宋_GB2312" w:hint="eastAsia"/>
        </w:rPr>
        <w:t>】</w:t>
      </w:r>
    </w:p>
    <w:p w:rsidR="00EC6760" w:rsidRDefault="00EC6760" w:rsidP="00EC6760">
      <w:pPr>
        <w:rPr>
          <w:rFonts w:eastAsia="仿宋_GB2312"/>
        </w:rPr>
      </w:pPr>
    </w:p>
    <w:tbl>
      <w:tblPr>
        <w:tblW w:w="82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6"/>
        <w:gridCol w:w="2976"/>
      </w:tblGrid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 w:hint="eastAsia"/>
                <w:b/>
              </w:rPr>
              <w:t>机构名称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 w:hint="eastAsia"/>
                <w:b/>
              </w:rPr>
              <w:t>指定比例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国开证券股份有限公司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中国工商银行股份有限公司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中国农业银行</w:t>
            </w:r>
            <w:r>
              <w:rPr>
                <w:rFonts w:eastAsia="仿宋_GB2312"/>
              </w:rPr>
              <w:t>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中信证券股份有限公司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 w:rsidRPr="00345705"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中信建投证券股份有限公司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中国银行股份有限公司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 w:hint="eastAsia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中国国际金融</w:t>
            </w:r>
            <w:r w:rsidRPr="0011458F">
              <w:rPr>
                <w:rFonts w:eastAsia="仿宋_GB2312" w:hint="eastAsia"/>
              </w:rPr>
              <w:t>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 w:hint="eastAsia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中国建设银行</w:t>
            </w:r>
            <w:r w:rsidRPr="00D20333">
              <w:rPr>
                <w:rFonts w:eastAsia="仿宋_GB2312" w:hint="eastAsia"/>
              </w:rPr>
              <w:t>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 w:hint="eastAsia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中国进出口银行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中国邮政储蓄银行股份有限公司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 w:hint="eastAsia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11458F">
              <w:rPr>
                <w:rFonts w:eastAsia="仿宋_GB2312" w:hint="eastAsia"/>
              </w:rPr>
              <w:t>国泰君安证券股份有限公司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中银国际证券股份有限公司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招商证券股份有限公司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中德证券有限责任公司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 w:hint="eastAsia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国信证券股份有限公司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华泰联合证券</w:t>
            </w:r>
            <w:r w:rsidRPr="0011458F">
              <w:rPr>
                <w:rFonts w:eastAsia="仿宋_GB2312" w:hint="eastAsia"/>
              </w:rPr>
              <w:t>有限</w:t>
            </w:r>
            <w:r>
              <w:rPr>
                <w:rFonts w:eastAsia="仿宋_GB2312" w:hint="eastAsia"/>
              </w:rPr>
              <w:t>责任</w:t>
            </w:r>
            <w:r w:rsidRPr="0011458F">
              <w:rPr>
                <w:rFonts w:eastAsia="仿宋_GB2312" w:hint="eastAsia"/>
              </w:rPr>
              <w:t>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交通银行股份有限公司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宁波银行股份有限公司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中国银河证券股份有限公司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中国铁路财务有限责任公司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渤海银行股份有限公司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  <w:r>
              <w:rPr>
                <w:rFonts w:eastAsia="仿宋_GB2312"/>
                <w:bCs/>
              </w:rPr>
              <w:t>%</w:t>
            </w: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兴业证券股份有限公司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东方证券承销保荐有限公司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760" w:rsidRPr="00E22802" w:rsidRDefault="00EC6760" w:rsidP="0093112C">
            <w:pPr>
              <w:spacing w:line="360" w:lineRule="auto"/>
              <w:rPr>
                <w:rFonts w:eastAsia="仿宋_GB2312"/>
              </w:rPr>
            </w:pPr>
            <w:r w:rsidRPr="00E22802">
              <w:rPr>
                <w:rFonts w:eastAsia="仿宋_GB2312" w:hint="eastAsia"/>
              </w:rPr>
              <w:t>华安证券股份有限公司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Cs/>
              </w:rPr>
            </w:pPr>
          </w:p>
        </w:tc>
      </w:tr>
      <w:tr w:rsidR="00EC6760" w:rsidTr="0093112C">
        <w:trPr>
          <w:trHeight w:hRule="exact" w:val="397"/>
          <w:jc w:val="center"/>
        </w:trPr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 w:hint="eastAsia"/>
                <w:b/>
              </w:rPr>
              <w:t>合计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760" w:rsidRDefault="00EC6760" w:rsidP="0093112C"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100%</w:t>
            </w:r>
          </w:p>
        </w:tc>
      </w:tr>
    </w:tbl>
    <w:p w:rsidR="00EC6760" w:rsidRDefault="00EC6760" w:rsidP="00EC6760">
      <w:pPr>
        <w:spacing w:line="360" w:lineRule="auto"/>
        <w:ind w:firstLineChars="250" w:firstLine="525"/>
        <w:rPr>
          <w:rFonts w:eastAsia="仿宋_GB2312"/>
        </w:rPr>
      </w:pPr>
      <w:r>
        <w:rPr>
          <w:rFonts w:eastAsia="仿宋_GB2312" w:hint="eastAsia"/>
        </w:rPr>
        <w:lastRenderedPageBreak/>
        <w:t>（注：上表为直接投资人填写，指定比例必须为整数，合计必须小于等于</w:t>
      </w:r>
      <w:r>
        <w:rPr>
          <w:rFonts w:eastAsia="仿宋_GB2312"/>
        </w:rPr>
        <w:t>100%</w:t>
      </w:r>
      <w:r>
        <w:rPr>
          <w:rFonts w:eastAsia="仿宋_GB2312" w:hint="eastAsia"/>
        </w:rPr>
        <w:t>）</w:t>
      </w:r>
    </w:p>
    <w:tbl>
      <w:tblPr>
        <w:tblW w:w="8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2130"/>
        <w:gridCol w:w="2131"/>
        <w:gridCol w:w="2029"/>
      </w:tblGrid>
      <w:tr w:rsidR="00EC6760" w:rsidTr="0093112C">
        <w:trPr>
          <w:trHeight w:hRule="exact" w:val="454"/>
          <w:jc w:val="center"/>
        </w:trPr>
        <w:tc>
          <w:tcPr>
            <w:tcW w:w="4032" w:type="dxa"/>
            <w:gridSpan w:val="2"/>
          </w:tcPr>
          <w:p w:rsidR="00EC6760" w:rsidRDefault="00EC6760" w:rsidP="0093112C">
            <w:pPr>
              <w:spacing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 w:hint="eastAsia"/>
                <w:b/>
              </w:rPr>
              <w:t>招标标位（</w:t>
            </w:r>
            <w:r>
              <w:rPr>
                <w:rFonts w:eastAsia="仿宋_GB2312"/>
                <w:b/>
              </w:rPr>
              <w:t>%</w:t>
            </w:r>
            <w:r>
              <w:rPr>
                <w:rFonts w:eastAsia="仿宋_GB2312" w:hint="eastAsia"/>
                <w:b/>
              </w:rPr>
              <w:t>或元</w:t>
            </w:r>
            <w:r>
              <w:rPr>
                <w:rFonts w:eastAsia="仿宋_GB2312"/>
                <w:b/>
              </w:rPr>
              <w:t>/</w:t>
            </w:r>
            <w:r>
              <w:rPr>
                <w:rFonts w:eastAsia="仿宋_GB2312" w:hint="eastAsia"/>
                <w:b/>
              </w:rPr>
              <w:t>百元面值）</w:t>
            </w:r>
          </w:p>
        </w:tc>
        <w:tc>
          <w:tcPr>
            <w:tcW w:w="4160" w:type="dxa"/>
            <w:gridSpan w:val="2"/>
          </w:tcPr>
          <w:p w:rsidR="00EC6760" w:rsidRDefault="00EC6760" w:rsidP="0093112C">
            <w:pPr>
              <w:spacing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 w:hint="eastAsia"/>
                <w:b/>
              </w:rPr>
              <w:t>投标量（万元）</w:t>
            </w: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1</w:t>
            </w:r>
            <w:r>
              <w:rPr>
                <w:rFonts w:eastAsia="仿宋_GB2312" w:hint="eastAsia"/>
              </w:rPr>
              <w:t>【</w:t>
            </w:r>
            <w:r>
              <w:rPr>
                <w:rFonts w:eastAsia="仿宋_GB2312" w:hint="eastAsia"/>
                <w:b/>
              </w:rPr>
              <w:t>要素</w:t>
            </w:r>
            <w:r>
              <w:rPr>
                <w:rFonts w:eastAsia="仿宋_GB2312"/>
                <w:b/>
              </w:rPr>
              <w:t>3</w:t>
            </w:r>
            <w:r>
              <w:rPr>
                <w:rFonts w:eastAsia="仿宋_GB2312" w:hint="eastAsia"/>
              </w:rPr>
              <w:t>】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投标量【</w:t>
            </w:r>
            <w:r>
              <w:rPr>
                <w:rFonts w:eastAsia="仿宋_GB2312" w:hint="eastAsia"/>
                <w:b/>
              </w:rPr>
              <w:t>要素</w:t>
            </w:r>
            <w:r>
              <w:rPr>
                <w:rFonts w:eastAsia="仿宋_GB2312"/>
                <w:b/>
              </w:rPr>
              <w:t>4</w:t>
            </w:r>
            <w:r>
              <w:rPr>
                <w:rFonts w:eastAsia="仿宋_GB2312" w:hint="eastAsia"/>
              </w:rPr>
              <w:t>】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2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3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4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5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6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7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8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9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1902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标位</w:t>
            </w:r>
            <w:r>
              <w:rPr>
                <w:rFonts w:eastAsia="仿宋_GB2312"/>
              </w:rPr>
              <w:t>10</w:t>
            </w:r>
          </w:p>
        </w:tc>
        <w:tc>
          <w:tcPr>
            <w:tcW w:w="2130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  <w:tc>
          <w:tcPr>
            <w:tcW w:w="2131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投标量</w:t>
            </w:r>
          </w:p>
        </w:tc>
        <w:tc>
          <w:tcPr>
            <w:tcW w:w="2029" w:type="dxa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  <w:tr w:rsidR="00EC6760" w:rsidTr="0093112C">
        <w:trPr>
          <w:trHeight w:hRule="exact" w:val="454"/>
          <w:jc w:val="center"/>
        </w:trPr>
        <w:tc>
          <w:tcPr>
            <w:tcW w:w="4032" w:type="dxa"/>
            <w:gridSpan w:val="2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合计</w:t>
            </w:r>
          </w:p>
        </w:tc>
        <w:tc>
          <w:tcPr>
            <w:tcW w:w="4160" w:type="dxa"/>
            <w:gridSpan w:val="2"/>
          </w:tcPr>
          <w:p w:rsidR="00EC6760" w:rsidRDefault="00EC6760" w:rsidP="0093112C">
            <w:pPr>
              <w:spacing w:line="360" w:lineRule="auto"/>
              <w:rPr>
                <w:rFonts w:eastAsia="仿宋_GB2312"/>
              </w:rPr>
            </w:pPr>
          </w:p>
        </w:tc>
      </w:tr>
    </w:tbl>
    <w:p w:rsidR="00EC6760" w:rsidRDefault="00EC6760" w:rsidP="00EC6760">
      <w:pPr>
        <w:spacing w:line="360" w:lineRule="auto"/>
        <w:rPr>
          <w:rFonts w:eastAsia="仿宋_GB2312"/>
        </w:rPr>
      </w:pPr>
      <w:r>
        <w:rPr>
          <w:rFonts w:eastAsia="仿宋_GB2312" w:hint="eastAsia"/>
        </w:rPr>
        <w:t>（注：标位不够可自行添加）</w:t>
      </w:r>
    </w:p>
    <w:p w:rsidR="00EC6760" w:rsidRDefault="00EC6760" w:rsidP="00EC6760">
      <w:pPr>
        <w:spacing w:line="300" w:lineRule="exact"/>
        <w:rPr>
          <w:rFonts w:eastAsia="仿宋_GB2312"/>
        </w:rPr>
      </w:pPr>
      <w:r>
        <w:rPr>
          <w:rFonts w:eastAsia="仿宋_GB2312" w:hint="eastAsia"/>
        </w:rPr>
        <w:t>电子密押：（</w:t>
      </w:r>
      <w:r>
        <w:rPr>
          <w:rFonts w:eastAsia="仿宋_GB2312"/>
        </w:rPr>
        <w:t>16</w:t>
      </w:r>
      <w:r>
        <w:rPr>
          <w:rFonts w:eastAsia="仿宋_GB2312" w:hint="eastAsia"/>
        </w:rPr>
        <w:t>位数字）</w:t>
      </w:r>
    </w:p>
    <w:p w:rsidR="00EC6760" w:rsidRDefault="00EC6760" w:rsidP="00EC6760">
      <w:pPr>
        <w:spacing w:line="300" w:lineRule="exact"/>
        <w:rPr>
          <w:rFonts w:eastAsia="仿宋_GB2312"/>
        </w:rPr>
      </w:pPr>
      <w:r>
        <w:rPr>
          <w:rFonts w:eastAsia="仿宋_GB2312" w:hint="eastAsia"/>
        </w:rPr>
        <w:t xml:space="preserve">经办人签字或盖章：　　　　　　　　</w:t>
      </w:r>
      <w:r>
        <w:rPr>
          <w:rFonts w:eastAsia="仿宋_GB2312"/>
        </w:rPr>
        <w:t xml:space="preserve">    </w:t>
      </w:r>
      <w:r>
        <w:rPr>
          <w:rFonts w:eastAsia="仿宋_GB2312" w:hint="eastAsia"/>
        </w:rPr>
        <w:t>复核人签字或盖章：</w:t>
      </w:r>
    </w:p>
    <w:p w:rsidR="00EC6760" w:rsidRDefault="00EC6760" w:rsidP="00EC6760">
      <w:pPr>
        <w:spacing w:line="300" w:lineRule="exact"/>
        <w:rPr>
          <w:rFonts w:eastAsia="仿宋_GB2312"/>
        </w:rPr>
      </w:pPr>
      <w:r>
        <w:rPr>
          <w:rFonts w:eastAsia="仿宋_GB2312" w:hint="eastAsia"/>
        </w:rPr>
        <w:t>联系电话：　　　　　　　　　　　　　　联系电话：</w:t>
      </w:r>
    </w:p>
    <w:p w:rsidR="00EC6760" w:rsidRDefault="00EC6760" w:rsidP="00EC6760">
      <w:pPr>
        <w:tabs>
          <w:tab w:val="left" w:pos="5325"/>
        </w:tabs>
        <w:spacing w:line="300" w:lineRule="exact"/>
        <w:rPr>
          <w:rFonts w:eastAsia="仿宋_GB2312"/>
        </w:rPr>
      </w:pPr>
      <w:r>
        <w:rPr>
          <w:rFonts w:eastAsia="仿宋_GB2312" w:hint="eastAsia"/>
        </w:rPr>
        <w:t xml:space="preserve">　　　　　　　　　　　　　　　　　　　单位印章</w:t>
      </w:r>
      <w:r>
        <w:rPr>
          <w:rFonts w:eastAsia="仿宋_GB2312"/>
        </w:rPr>
        <w:tab/>
      </w:r>
    </w:p>
    <w:p w:rsidR="00EC6760" w:rsidRDefault="00EC6760" w:rsidP="00EC6760">
      <w:pPr>
        <w:spacing w:line="300" w:lineRule="exact"/>
        <w:rPr>
          <w:rFonts w:eastAsia="仿宋_GB2312"/>
        </w:rPr>
      </w:pPr>
      <w:r>
        <w:rPr>
          <w:rFonts w:eastAsia="仿宋_GB2312" w:hint="eastAsia"/>
        </w:rPr>
        <w:t>注意事项：</w:t>
      </w:r>
    </w:p>
    <w:p w:rsidR="00EC6760" w:rsidRDefault="00EC6760" w:rsidP="00EC6760">
      <w:pPr>
        <w:numPr>
          <w:ilvl w:val="0"/>
          <w:numId w:val="1"/>
        </w:numPr>
        <w:spacing w:line="300" w:lineRule="exact"/>
        <w:ind w:left="0" w:firstLineChars="200" w:firstLine="420"/>
        <w:rPr>
          <w:rFonts w:eastAsia="仿宋_GB2312"/>
        </w:rPr>
      </w:pPr>
      <w:r>
        <w:rPr>
          <w:rFonts w:eastAsia="仿宋_GB2312" w:hint="eastAsia"/>
        </w:rPr>
        <w:t>单位印章应与投标方名称相符；业务凭单填写须清晰，不得涂改。</w:t>
      </w:r>
    </w:p>
    <w:p w:rsidR="00EC6760" w:rsidRDefault="00EC6760" w:rsidP="00EC6760">
      <w:pPr>
        <w:numPr>
          <w:ilvl w:val="0"/>
          <w:numId w:val="1"/>
        </w:numPr>
        <w:spacing w:line="300" w:lineRule="exact"/>
        <w:ind w:left="0" w:firstLineChars="200" w:firstLine="420"/>
        <w:rPr>
          <w:rFonts w:eastAsia="仿宋_GB2312"/>
        </w:rPr>
      </w:pPr>
      <w:r>
        <w:rPr>
          <w:rFonts w:eastAsia="仿宋_GB2312" w:hint="eastAsia"/>
        </w:rPr>
        <w:t>本应急凭单进行电子密押计算时共有</w:t>
      </w:r>
      <w:r>
        <w:rPr>
          <w:rFonts w:eastAsia="仿宋_GB2312"/>
        </w:rPr>
        <w:t>4</w:t>
      </w:r>
      <w:r>
        <w:rPr>
          <w:rFonts w:eastAsia="仿宋_GB2312" w:hint="eastAsia"/>
        </w:rPr>
        <w:t>项要素。其中要素</w:t>
      </w:r>
      <w:r>
        <w:rPr>
          <w:rFonts w:eastAsia="仿宋_GB2312"/>
        </w:rPr>
        <w:t>1</w:t>
      </w:r>
      <w:r>
        <w:rPr>
          <w:rFonts w:eastAsia="仿宋_GB2312" w:hint="eastAsia"/>
        </w:rPr>
        <w:t>在电子密押器中已默认显示，如与应急凭单不符时，请手工修正密押器的要素</w:t>
      </w:r>
      <w:r>
        <w:rPr>
          <w:rFonts w:eastAsia="仿宋_GB2312"/>
        </w:rPr>
        <w:t>1</w:t>
      </w:r>
      <w:r>
        <w:rPr>
          <w:rFonts w:eastAsia="仿宋_GB2312" w:hint="eastAsia"/>
        </w:rPr>
        <w:t>；要素</w:t>
      </w:r>
      <w:r>
        <w:rPr>
          <w:rFonts w:eastAsia="仿宋_GB2312"/>
        </w:rPr>
        <w:t>2</w:t>
      </w:r>
      <w:r>
        <w:rPr>
          <w:rFonts w:eastAsia="仿宋_GB2312" w:hint="eastAsia"/>
        </w:rPr>
        <w:t>－</w:t>
      </w:r>
      <w:r>
        <w:rPr>
          <w:rFonts w:eastAsia="仿宋_GB2312"/>
        </w:rPr>
        <w:t>4</w:t>
      </w:r>
      <w:r>
        <w:rPr>
          <w:rFonts w:eastAsia="仿宋_GB2312" w:hint="eastAsia"/>
        </w:rPr>
        <w:t>按应急凭单所填内容顺序输入密押器，输入内容与应急凭单填写内容必须完全一致。</w:t>
      </w:r>
    </w:p>
    <w:p w:rsidR="00EC6760" w:rsidRDefault="00EC6760" w:rsidP="00EC6760">
      <w:pPr>
        <w:numPr>
          <w:ilvl w:val="0"/>
          <w:numId w:val="1"/>
        </w:numPr>
        <w:spacing w:line="300" w:lineRule="exact"/>
        <w:rPr>
          <w:rFonts w:eastAsia="仿宋_GB2312"/>
        </w:rPr>
      </w:pPr>
      <w:r>
        <w:rPr>
          <w:rFonts w:eastAsia="仿宋_GB2312" w:hint="eastAsia"/>
        </w:rPr>
        <w:t>发行室电话：</w:t>
      </w:r>
      <w:r w:rsidRPr="007B1AAE">
        <w:rPr>
          <w:rFonts w:eastAsia="仿宋_GB2312"/>
        </w:rPr>
        <w:t>88170535</w:t>
      </w:r>
      <w:r>
        <w:rPr>
          <w:rFonts w:eastAsia="仿宋_GB2312" w:hint="eastAsia"/>
        </w:rPr>
        <w:t>、</w:t>
      </w:r>
      <w:r w:rsidRPr="007B1AAE">
        <w:rPr>
          <w:rFonts w:eastAsia="仿宋_GB2312"/>
        </w:rPr>
        <w:t>0536</w:t>
      </w:r>
      <w:r>
        <w:rPr>
          <w:rFonts w:eastAsia="仿宋_GB2312" w:hint="eastAsia"/>
        </w:rPr>
        <w:t>、</w:t>
      </w:r>
      <w:r w:rsidRPr="007B1AAE">
        <w:rPr>
          <w:rFonts w:eastAsia="仿宋_GB2312"/>
        </w:rPr>
        <w:t>0537</w:t>
      </w:r>
      <w:r>
        <w:rPr>
          <w:rFonts w:eastAsia="仿宋_GB2312" w:hint="eastAsia"/>
        </w:rPr>
        <w:t>、</w:t>
      </w:r>
      <w:r w:rsidRPr="007B1AAE">
        <w:rPr>
          <w:rFonts w:eastAsia="仿宋_GB2312"/>
        </w:rPr>
        <w:t>0538</w:t>
      </w:r>
    </w:p>
    <w:p w:rsidR="00EC6760" w:rsidRDefault="00EC6760" w:rsidP="00EC6760">
      <w:pPr>
        <w:spacing w:line="300" w:lineRule="exact"/>
        <w:ind w:leftChars="307" w:left="645" w:firstLineChars="100" w:firstLine="210"/>
        <w:rPr>
          <w:rFonts w:eastAsia="仿宋_GB2312"/>
        </w:rPr>
      </w:pPr>
      <w:r>
        <w:rPr>
          <w:rFonts w:eastAsia="仿宋_GB2312" w:hint="eastAsia"/>
        </w:rPr>
        <w:t>发行室传真：</w:t>
      </w:r>
      <w:r w:rsidRPr="00DE1995">
        <w:rPr>
          <w:rFonts w:eastAsia="仿宋_GB2312"/>
        </w:rPr>
        <w:t>010-</w:t>
      </w:r>
      <w:r w:rsidRPr="007B1AAE">
        <w:rPr>
          <w:rFonts w:eastAsia="仿宋_GB2312"/>
        </w:rPr>
        <w:t>88170906</w:t>
      </w:r>
    </w:p>
    <w:p w:rsidR="006160E2" w:rsidRPr="00EC6760" w:rsidRDefault="006160E2" w:rsidP="00EC6760">
      <w:bookmarkStart w:id="0" w:name="_GoBack"/>
      <w:bookmarkEnd w:id="0"/>
    </w:p>
    <w:sectPr w:rsidR="006160E2" w:rsidRPr="00EC6760" w:rsidSect="007F1AA9">
      <w:pgSz w:w="11906" w:h="16838"/>
      <w:pgMar w:top="1077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3DA" w:rsidRDefault="00F753DA" w:rsidP="00E25F1A">
      <w:r>
        <w:separator/>
      </w:r>
    </w:p>
  </w:endnote>
  <w:endnote w:type="continuationSeparator" w:id="0">
    <w:p w:rsidR="00F753DA" w:rsidRDefault="00F753DA" w:rsidP="00E25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3DA" w:rsidRDefault="00F753DA" w:rsidP="00E25F1A">
      <w:r>
        <w:separator/>
      </w:r>
    </w:p>
  </w:footnote>
  <w:footnote w:type="continuationSeparator" w:id="0">
    <w:p w:rsidR="00F753DA" w:rsidRDefault="00F753DA" w:rsidP="00E25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F22D1"/>
    <w:multiLevelType w:val="multilevel"/>
    <w:tmpl w:val="1ADF22D1"/>
    <w:lvl w:ilvl="0">
      <w:start w:val="1"/>
      <w:numFmt w:val="decimal"/>
      <w:lvlText w:val="%1、"/>
      <w:lvlJc w:val="left"/>
      <w:pPr>
        <w:tabs>
          <w:tab w:val="left" w:pos="644"/>
        </w:tabs>
        <w:ind w:left="644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140"/>
    <w:rsid w:val="00093F3D"/>
    <w:rsid w:val="00483D91"/>
    <w:rsid w:val="005165ED"/>
    <w:rsid w:val="00556140"/>
    <w:rsid w:val="006160E2"/>
    <w:rsid w:val="006E3AFC"/>
    <w:rsid w:val="008437B7"/>
    <w:rsid w:val="00863334"/>
    <w:rsid w:val="00BB6A43"/>
    <w:rsid w:val="00BF29E8"/>
    <w:rsid w:val="00E25F1A"/>
    <w:rsid w:val="00E802C7"/>
    <w:rsid w:val="00EC6760"/>
    <w:rsid w:val="00F7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FDE91F-899B-4090-BDC0-1D3687655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F1A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5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5F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5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5F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杜晓晨</dc:creator>
  <cp:keywords/>
  <dc:description/>
  <cp:lastModifiedBy>杜晓晨</cp:lastModifiedBy>
  <cp:revision>3</cp:revision>
  <dcterms:created xsi:type="dcterms:W3CDTF">2021-11-16T03:14:00Z</dcterms:created>
  <dcterms:modified xsi:type="dcterms:W3CDTF">2022-02-14T14:15:00Z</dcterms:modified>
</cp:coreProperties>
</file>